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FD" w:rsidRPr="00F17BC2" w:rsidRDefault="00F04224" w:rsidP="00F04224">
      <w:pPr>
        <w:jc w:val="center"/>
        <w:rPr>
          <w:rFonts w:ascii="Times New Roman" w:hAnsi="Times New Roman" w:cs="Times New Roman"/>
          <w:b/>
          <w:sz w:val="24"/>
          <w:szCs w:val="24"/>
        </w:rPr>
      </w:pPr>
      <w:r w:rsidRPr="00F17BC2">
        <w:rPr>
          <w:rFonts w:ascii="Times New Roman" w:hAnsi="Times New Roman" w:cs="Times New Roman"/>
          <w:b/>
          <w:sz w:val="24"/>
          <w:szCs w:val="24"/>
        </w:rPr>
        <w:t>TEKİRDAĞ BÜYÜKŞEHİR BELEDİYE HİZMET BİNASI, MEYDAN VE ÇEVRESİNİN DÜZENLENMESİ MİMARİ VE KENTSEL TASARIM PROJE</w:t>
      </w:r>
      <w:r w:rsidR="007C7B30">
        <w:rPr>
          <w:rFonts w:ascii="Times New Roman" w:hAnsi="Times New Roman" w:cs="Times New Roman"/>
          <w:b/>
          <w:sz w:val="24"/>
          <w:szCs w:val="24"/>
        </w:rPr>
        <w:t>Sİ YARIŞMA</w:t>
      </w:r>
      <w:r w:rsidRPr="00F17BC2">
        <w:rPr>
          <w:rFonts w:ascii="Times New Roman" w:hAnsi="Times New Roman" w:cs="Times New Roman"/>
          <w:b/>
          <w:sz w:val="24"/>
          <w:szCs w:val="24"/>
        </w:rPr>
        <w:t xml:space="preserve"> İLANI</w:t>
      </w:r>
    </w:p>
    <w:p w:rsidR="00F04224" w:rsidRPr="00F17BC2" w:rsidRDefault="00F04224" w:rsidP="00F04224">
      <w:pPr>
        <w:pStyle w:val="ListeParagraf"/>
        <w:numPr>
          <w:ilvl w:val="0"/>
          <w:numId w:val="1"/>
        </w:numPr>
        <w:jc w:val="both"/>
        <w:rPr>
          <w:rFonts w:ascii="Times New Roman" w:hAnsi="Times New Roman" w:cs="Times New Roman"/>
          <w:b/>
          <w:sz w:val="24"/>
          <w:szCs w:val="24"/>
        </w:rPr>
      </w:pPr>
      <w:r w:rsidRPr="00F17BC2">
        <w:rPr>
          <w:rFonts w:ascii="Times New Roman" w:hAnsi="Times New Roman" w:cs="Times New Roman"/>
          <w:b/>
          <w:sz w:val="24"/>
          <w:szCs w:val="24"/>
        </w:rPr>
        <w:t>Yarışmanın Türü ve Şekli</w:t>
      </w:r>
    </w:p>
    <w:p w:rsidR="00F04224" w:rsidRDefault="00F04224" w:rsidP="003D432E">
      <w:pPr>
        <w:pStyle w:val="ListeParagraf"/>
        <w:ind w:firstLine="696"/>
        <w:jc w:val="both"/>
        <w:rPr>
          <w:rFonts w:ascii="Times New Roman" w:hAnsi="Times New Roman" w:cs="Times New Roman"/>
          <w:sz w:val="24"/>
          <w:szCs w:val="24"/>
        </w:rPr>
      </w:pPr>
      <w:r>
        <w:rPr>
          <w:rFonts w:ascii="Times New Roman" w:hAnsi="Times New Roman" w:cs="Times New Roman"/>
          <w:sz w:val="24"/>
          <w:szCs w:val="24"/>
        </w:rPr>
        <w:t xml:space="preserve">Yarışma 4734 sayılı Kamu İhale Kanununun 23. Maddesi ve </w:t>
      </w:r>
      <w:r w:rsidRPr="00F04224">
        <w:rPr>
          <w:rFonts w:ascii="Times New Roman" w:hAnsi="Times New Roman" w:cs="Times New Roman"/>
          <w:sz w:val="24"/>
          <w:szCs w:val="24"/>
        </w:rPr>
        <w:t>Mimarlık, Peyzaj Mimarlığı, Mühendislik, Kentsel Tasarım Projeleri, Şehir ve Bölge Planlama ve Güzel Sanat Eserleri Yarışmaları Yönetmeliği uyarınca serbest, ulusal ve tek kademelidir.</w:t>
      </w:r>
    </w:p>
    <w:p w:rsidR="00F04224" w:rsidRDefault="00F04224" w:rsidP="00F04224">
      <w:pPr>
        <w:pStyle w:val="ListeParagraf"/>
        <w:jc w:val="both"/>
        <w:rPr>
          <w:rFonts w:ascii="Times New Roman" w:hAnsi="Times New Roman" w:cs="Times New Roman"/>
          <w:sz w:val="24"/>
          <w:szCs w:val="24"/>
        </w:rPr>
      </w:pPr>
    </w:p>
    <w:p w:rsidR="00F04224" w:rsidRPr="00F17BC2" w:rsidRDefault="00F04224" w:rsidP="00F04224">
      <w:pPr>
        <w:pStyle w:val="ListeParagraf"/>
        <w:numPr>
          <w:ilvl w:val="0"/>
          <w:numId w:val="1"/>
        </w:numPr>
        <w:jc w:val="both"/>
        <w:rPr>
          <w:rFonts w:ascii="Times New Roman" w:hAnsi="Times New Roman" w:cs="Times New Roman"/>
          <w:b/>
          <w:sz w:val="24"/>
          <w:szCs w:val="24"/>
        </w:rPr>
      </w:pPr>
      <w:r w:rsidRPr="00F17BC2">
        <w:rPr>
          <w:rFonts w:ascii="Times New Roman" w:hAnsi="Times New Roman" w:cs="Times New Roman"/>
          <w:b/>
          <w:sz w:val="24"/>
          <w:szCs w:val="24"/>
        </w:rPr>
        <w:t>Yarışmanın Yeri ve Konusu</w:t>
      </w:r>
    </w:p>
    <w:p w:rsidR="000D4137" w:rsidRPr="000D4137" w:rsidRDefault="000D4137" w:rsidP="000D413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A542B" w:rsidRPr="000D4137">
        <w:rPr>
          <w:rFonts w:ascii="Times New Roman" w:hAnsi="Times New Roman" w:cs="Times New Roman"/>
          <w:sz w:val="24"/>
          <w:szCs w:val="24"/>
        </w:rPr>
        <w:t xml:space="preserve">Tekirdağ İli, </w:t>
      </w:r>
      <w:proofErr w:type="spellStart"/>
      <w:r w:rsidR="00AA542B" w:rsidRPr="000D4137">
        <w:rPr>
          <w:rFonts w:ascii="Times New Roman" w:hAnsi="Times New Roman" w:cs="Times New Roman"/>
          <w:sz w:val="24"/>
          <w:szCs w:val="24"/>
        </w:rPr>
        <w:t>Süleymanpaşa</w:t>
      </w:r>
      <w:proofErr w:type="spellEnd"/>
      <w:r w:rsidR="00AA542B" w:rsidRPr="000D4137">
        <w:rPr>
          <w:rFonts w:ascii="Times New Roman" w:hAnsi="Times New Roman" w:cs="Times New Roman"/>
          <w:sz w:val="24"/>
          <w:szCs w:val="24"/>
        </w:rPr>
        <w:t xml:space="preserve"> İlçesi</w:t>
      </w:r>
      <w:r w:rsidR="00F65591" w:rsidRPr="000D4137">
        <w:rPr>
          <w:rFonts w:ascii="Times New Roman" w:hAnsi="Times New Roman" w:cs="Times New Roman"/>
          <w:sz w:val="24"/>
          <w:szCs w:val="24"/>
        </w:rPr>
        <w:t xml:space="preserve">, </w:t>
      </w:r>
      <w:proofErr w:type="spellStart"/>
      <w:r w:rsidR="00F65591" w:rsidRPr="000D4137">
        <w:rPr>
          <w:rFonts w:ascii="Times New Roman" w:hAnsi="Times New Roman" w:cs="Times New Roman"/>
          <w:sz w:val="24"/>
          <w:szCs w:val="24"/>
        </w:rPr>
        <w:t>Gündoğdu</w:t>
      </w:r>
      <w:proofErr w:type="spellEnd"/>
      <w:r w:rsidR="00F65591" w:rsidRPr="000D4137">
        <w:rPr>
          <w:rFonts w:ascii="Times New Roman" w:hAnsi="Times New Roman" w:cs="Times New Roman"/>
          <w:sz w:val="24"/>
          <w:szCs w:val="24"/>
        </w:rPr>
        <w:t xml:space="preserve"> Mahallesi</w:t>
      </w:r>
      <w:r w:rsidR="007C2F37" w:rsidRPr="000D4137">
        <w:rPr>
          <w:rFonts w:ascii="Times New Roman" w:hAnsi="Times New Roman" w:cs="Times New Roman"/>
          <w:sz w:val="24"/>
          <w:szCs w:val="24"/>
        </w:rPr>
        <w:t>nde;</w:t>
      </w:r>
      <w:r w:rsidR="006F51B2" w:rsidRPr="000D4137">
        <w:rPr>
          <w:rFonts w:ascii="Times New Roman" w:hAnsi="Times New Roman" w:cs="Times New Roman"/>
          <w:sz w:val="24"/>
          <w:szCs w:val="24"/>
        </w:rPr>
        <w:t xml:space="preserve"> </w:t>
      </w:r>
      <w:r w:rsidR="007C2F37" w:rsidRPr="000D4137">
        <w:rPr>
          <w:rFonts w:ascii="Times New Roman" w:hAnsi="Times New Roman" w:cs="Times New Roman"/>
          <w:sz w:val="24"/>
          <w:szCs w:val="24"/>
        </w:rPr>
        <w:t xml:space="preserve">yeni kent merkezi </w:t>
      </w:r>
      <w:r w:rsidRPr="000D4137">
        <w:rPr>
          <w:rFonts w:ascii="Times New Roman" w:hAnsi="Times New Roman" w:cs="Times New Roman"/>
          <w:sz w:val="24"/>
          <w:szCs w:val="24"/>
        </w:rPr>
        <w:tab/>
      </w:r>
      <w:r w:rsidR="007C2F37" w:rsidRPr="000D4137">
        <w:rPr>
          <w:rFonts w:ascii="Times New Roman" w:hAnsi="Times New Roman" w:cs="Times New Roman"/>
          <w:sz w:val="24"/>
          <w:szCs w:val="24"/>
        </w:rPr>
        <w:t xml:space="preserve">oluşturulmasına yönelik </w:t>
      </w:r>
      <w:r w:rsidRPr="000D4137">
        <w:rPr>
          <w:rFonts w:ascii="Times New Roman" w:hAnsi="Times New Roman" w:cs="Times New Roman"/>
          <w:sz w:val="24"/>
          <w:szCs w:val="24"/>
        </w:rPr>
        <w:t xml:space="preserve">Tekirdağ Büyükşehir Belediye Hizmet Binasının  yapılacağı </w:t>
      </w:r>
      <w:r>
        <w:rPr>
          <w:rFonts w:ascii="Times New Roman" w:hAnsi="Times New Roman" w:cs="Times New Roman"/>
          <w:sz w:val="24"/>
          <w:szCs w:val="24"/>
        </w:rPr>
        <w:tab/>
      </w:r>
      <w:r w:rsidRPr="000D4137">
        <w:rPr>
          <w:rFonts w:ascii="Times New Roman" w:hAnsi="Times New Roman" w:cs="Times New Roman"/>
          <w:sz w:val="24"/>
          <w:szCs w:val="24"/>
        </w:rPr>
        <w:t xml:space="preserve">alanın </w:t>
      </w:r>
      <w:r w:rsidRPr="000D4137">
        <w:rPr>
          <w:rFonts w:ascii="Times New Roman" w:hAnsi="Times New Roman" w:cs="Times New Roman"/>
          <w:sz w:val="24"/>
          <w:szCs w:val="24"/>
        </w:rPr>
        <w:tab/>
        <w:t>da içinde  bulunduğu yaklaşık 520.000 m2'lik alanın tasarlanmasıdır.</w:t>
      </w:r>
    </w:p>
    <w:p w:rsidR="006F51B2" w:rsidRDefault="006F51B2" w:rsidP="003D432E">
      <w:pPr>
        <w:pStyle w:val="ListeParagraf"/>
        <w:ind w:firstLine="696"/>
        <w:jc w:val="both"/>
        <w:rPr>
          <w:rFonts w:ascii="Times New Roman" w:hAnsi="Times New Roman" w:cs="Times New Roman"/>
          <w:sz w:val="24"/>
          <w:szCs w:val="24"/>
        </w:rPr>
      </w:pPr>
      <w:r>
        <w:rPr>
          <w:rFonts w:ascii="Times New Roman" w:hAnsi="Times New Roman" w:cs="Times New Roman"/>
          <w:sz w:val="24"/>
          <w:szCs w:val="24"/>
        </w:rPr>
        <w:t>Mevcut imar planlarına uyularak; doğal çevreye uyumlu, kentin kimliğine katkı sağlayacak tasarımları yansıtan, bölge ve şehir halkının</w:t>
      </w:r>
      <w:r w:rsidR="007C2F37">
        <w:rPr>
          <w:rFonts w:ascii="Times New Roman" w:hAnsi="Times New Roman" w:cs="Times New Roman"/>
          <w:sz w:val="24"/>
          <w:szCs w:val="24"/>
        </w:rPr>
        <w:t xml:space="preserve"> kullanımına yönelik toplum yararını gözeten, kentsel yaşam kalitesine katkı sağlayan, peyzaj tasarımları ile desteklenen açık ve yeşil alanlar, çocuk parkları ile spor alanlarını içeren, mimarlık, şehircilik, peyzaj mimarlığı ile tüm mühendislik alanlarında çağdaş ve ekonomik çözümler öneren, güzel sanatları teşvik eden özgün öneriler geliştiren projelerin elde edilmesidir. </w:t>
      </w:r>
      <w:r w:rsidR="00EE0BCF">
        <w:rPr>
          <w:rFonts w:ascii="Times New Roman" w:hAnsi="Times New Roman" w:cs="Times New Roman"/>
          <w:sz w:val="24"/>
          <w:szCs w:val="24"/>
        </w:rPr>
        <w:t>Bu nedenle Tekirdağ Büyükşehir Belediye Hizmet Binası, Meydan ve Çevresinin Düzenlenmesi Mimari ve Kentsel Tasarım Projesi yarışması açılmıştır.</w:t>
      </w:r>
    </w:p>
    <w:p w:rsidR="00EE0BCF" w:rsidRDefault="00EE0BCF" w:rsidP="00AA542B">
      <w:pPr>
        <w:pStyle w:val="ListeParagraf"/>
        <w:jc w:val="both"/>
        <w:rPr>
          <w:rFonts w:ascii="Times New Roman" w:hAnsi="Times New Roman" w:cs="Times New Roman"/>
          <w:sz w:val="24"/>
          <w:szCs w:val="24"/>
        </w:rPr>
      </w:pPr>
    </w:p>
    <w:p w:rsidR="00EE0BCF" w:rsidRDefault="00EE0BCF" w:rsidP="00EE0BCF">
      <w:pPr>
        <w:pStyle w:val="ListeParagraf"/>
        <w:numPr>
          <w:ilvl w:val="0"/>
          <w:numId w:val="1"/>
        </w:numPr>
        <w:jc w:val="both"/>
        <w:rPr>
          <w:rFonts w:ascii="Times New Roman" w:hAnsi="Times New Roman" w:cs="Times New Roman"/>
          <w:b/>
          <w:sz w:val="24"/>
          <w:szCs w:val="24"/>
        </w:rPr>
      </w:pPr>
      <w:r w:rsidRPr="003D432E">
        <w:rPr>
          <w:rFonts w:ascii="Times New Roman" w:hAnsi="Times New Roman" w:cs="Times New Roman"/>
          <w:b/>
          <w:sz w:val="24"/>
          <w:szCs w:val="24"/>
        </w:rPr>
        <w:t>Yarışmaya Katılma Koşulları</w:t>
      </w:r>
    </w:p>
    <w:p w:rsidR="0049793D" w:rsidRPr="0049793D" w:rsidRDefault="0049793D" w:rsidP="0049793D">
      <w:pPr>
        <w:pStyle w:val="ListeParagraf"/>
        <w:numPr>
          <w:ilvl w:val="0"/>
          <w:numId w:val="6"/>
        </w:num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Yarışma katılımı, içinde en az bir  mimar, bir şehir plancısı ve bir peyzaj mimarı bulunan ekipten ile oluşacaktır. Ekipte İdareyle ilişkilerin yürütülmesi ile  sınırlı olmak üzere, ekip temsilcisi mimar olacaktır.  Yarışmaya katılan ortakların her biri İdareye karsı müşterek sorumludurlar,</w:t>
      </w:r>
    </w:p>
    <w:p w:rsidR="0049793D" w:rsidRPr="0049793D" w:rsidRDefault="0049793D" w:rsidP="0049793D">
      <w:pPr>
        <w:pStyle w:val="ListeParagraf"/>
        <w:numPr>
          <w:ilvl w:val="0"/>
          <w:numId w:val="6"/>
        </w:num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Türk Mühendis ve Mimar Odaları Birliği’nin Mimarlar Odası, Peyzaj Mimarları Odası , Şehir Plancıları Odası üyesi olmak ve meslekten men cezalısı durumunda bulunmamak,</w:t>
      </w:r>
    </w:p>
    <w:p w:rsidR="0049793D" w:rsidRPr="0049793D" w:rsidRDefault="0049793D" w:rsidP="0049793D">
      <w:pPr>
        <w:pStyle w:val="ListeParagraf"/>
        <w:numPr>
          <w:ilvl w:val="0"/>
          <w:numId w:val="6"/>
        </w:num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Jüri üyeleri ve raportörleri belirleyen ve atayanlar ile Belediye personeli ve Belediye adına çalışan danışmanlar ve onların çalışanları arasında olmamak,</w:t>
      </w:r>
    </w:p>
    <w:p w:rsidR="0049793D" w:rsidRPr="0049793D" w:rsidRDefault="0049793D" w:rsidP="0049793D">
      <w:pPr>
        <w:pStyle w:val="ListeParagraf"/>
        <w:numPr>
          <w:ilvl w:val="0"/>
          <w:numId w:val="6"/>
        </w:num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Jüri üyeleri (danışman, asli, yedek) ve raportörlerin 1. Dereceden akrabaları, ortakları, yardımcıları ve çalışanları olmamak,</w:t>
      </w:r>
    </w:p>
    <w:p w:rsidR="0049793D" w:rsidRPr="0049793D" w:rsidRDefault="0049793D" w:rsidP="0049793D">
      <w:pPr>
        <w:pStyle w:val="ListeParagraf"/>
        <w:numPr>
          <w:ilvl w:val="0"/>
          <w:numId w:val="6"/>
        </w:num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Jüri çalışmalarının herhangi bir bölümüne katılmamış olmak,</w:t>
      </w:r>
    </w:p>
    <w:p w:rsidR="0049793D" w:rsidRPr="0049793D" w:rsidRDefault="0049793D" w:rsidP="0049793D">
      <w:pPr>
        <w:pStyle w:val="ListeParagraf"/>
        <w:numPr>
          <w:ilvl w:val="0"/>
          <w:numId w:val="6"/>
        </w:num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Şartname alıp isim ve adres bilgilerini yarışma raportörlüğüne kaydettirmek (Ekip olarak katılanlardan bir kişinin bu şartı yerine getirmesi yeterlidir),</w:t>
      </w:r>
    </w:p>
    <w:p w:rsidR="0049793D" w:rsidRPr="0049793D" w:rsidRDefault="0049793D" w:rsidP="0049793D">
      <w:pPr>
        <w:pStyle w:val="ListeParagraf"/>
        <w:numPr>
          <w:ilvl w:val="0"/>
          <w:numId w:val="6"/>
        </w:num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Yarışmayı açan İdarede, yarışma ile ilgili her türlü işlemleri hazırlamak, yürütmek, sonuçlandırmak ve onaylamakla görevli olmamak,</w:t>
      </w:r>
    </w:p>
    <w:p w:rsidR="0049793D" w:rsidRPr="0049793D" w:rsidRDefault="0049793D" w:rsidP="0049793D">
      <w:pPr>
        <w:pStyle w:val="ListeParagraf"/>
        <w:numPr>
          <w:ilvl w:val="0"/>
          <w:numId w:val="6"/>
        </w:num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Bu şartlara uymayanlar, yarışmaya katılmış olsalar dahi tasarımları yarışmaya katılmamış sayılır ve isimleri yarışmaya kabul edilmeme gerekçeleri ile birlikte üyesi oldukları meslek odalarına bildirilir.</w:t>
      </w:r>
    </w:p>
    <w:p w:rsidR="0049793D" w:rsidRPr="0049793D" w:rsidRDefault="0049793D" w:rsidP="0049793D">
      <w:pPr>
        <w:spacing w:after="0" w:line="315" w:lineRule="atLeast"/>
        <w:jc w:val="both"/>
        <w:rPr>
          <w:rFonts w:ascii="Times New Roman" w:eastAsia="Times New Roman" w:hAnsi="Times New Roman" w:cs="Times New Roman"/>
          <w:color w:val="171717"/>
          <w:sz w:val="24"/>
          <w:szCs w:val="24"/>
          <w:lang w:eastAsia="tr-TR"/>
        </w:rPr>
      </w:pPr>
    </w:p>
    <w:p w:rsidR="004A7D04" w:rsidRDefault="004A7D04" w:rsidP="003D432E">
      <w:pPr>
        <w:ind w:left="360"/>
        <w:jc w:val="both"/>
        <w:rPr>
          <w:rFonts w:ascii="Times New Roman" w:hAnsi="Times New Roman" w:cs="Times New Roman"/>
          <w:b/>
          <w:sz w:val="24"/>
          <w:szCs w:val="24"/>
        </w:rPr>
      </w:pPr>
    </w:p>
    <w:p w:rsidR="004825FD" w:rsidRDefault="004825FD" w:rsidP="003D432E">
      <w:pPr>
        <w:ind w:left="360"/>
        <w:jc w:val="both"/>
        <w:rPr>
          <w:rFonts w:ascii="Times New Roman" w:hAnsi="Times New Roman" w:cs="Times New Roman"/>
          <w:sz w:val="24"/>
          <w:szCs w:val="24"/>
        </w:rPr>
      </w:pPr>
      <w:r w:rsidRPr="004825FD">
        <w:rPr>
          <w:rFonts w:ascii="Times New Roman" w:hAnsi="Times New Roman" w:cs="Times New Roman"/>
          <w:b/>
          <w:sz w:val="24"/>
          <w:szCs w:val="24"/>
        </w:rPr>
        <w:lastRenderedPageBreak/>
        <w:t>4-</w:t>
      </w:r>
      <w:r>
        <w:rPr>
          <w:rFonts w:ascii="Times New Roman" w:hAnsi="Times New Roman" w:cs="Times New Roman"/>
          <w:sz w:val="24"/>
          <w:szCs w:val="24"/>
        </w:rPr>
        <w:t xml:space="preserve"> </w:t>
      </w:r>
      <w:r w:rsidRPr="004825FD">
        <w:rPr>
          <w:rFonts w:ascii="Times New Roman" w:hAnsi="Times New Roman" w:cs="Times New Roman"/>
          <w:b/>
          <w:sz w:val="24"/>
          <w:szCs w:val="24"/>
        </w:rPr>
        <w:t>Yarışma Takvimi</w:t>
      </w:r>
      <w:r>
        <w:rPr>
          <w:rFonts w:ascii="Times New Roman" w:hAnsi="Times New Roman" w:cs="Times New Roman"/>
          <w:sz w:val="24"/>
          <w:szCs w:val="24"/>
        </w:rPr>
        <w:t xml:space="preserve"> </w:t>
      </w:r>
    </w:p>
    <w:tbl>
      <w:tblPr>
        <w:tblStyle w:val="TabloKlavuzu"/>
        <w:tblW w:w="0" w:type="auto"/>
        <w:tblCellSpacing w:w="20" w:type="dxa"/>
        <w:tblInd w:w="360"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ook w:val="04A0"/>
      </w:tblPr>
      <w:tblGrid>
        <w:gridCol w:w="4531"/>
        <w:gridCol w:w="4208"/>
      </w:tblGrid>
      <w:tr w:rsidR="004825FD" w:rsidTr="004A7D04">
        <w:trPr>
          <w:tblCellSpacing w:w="20" w:type="dxa"/>
        </w:trPr>
        <w:tc>
          <w:tcPr>
            <w:tcW w:w="4471" w:type="dxa"/>
          </w:tcPr>
          <w:p w:rsidR="004825FD" w:rsidRDefault="00E82FCC" w:rsidP="003D432E">
            <w:pPr>
              <w:jc w:val="both"/>
              <w:rPr>
                <w:rFonts w:ascii="Times New Roman" w:hAnsi="Times New Roman" w:cs="Times New Roman"/>
                <w:sz w:val="24"/>
                <w:szCs w:val="24"/>
              </w:rPr>
            </w:pPr>
            <w:r>
              <w:rPr>
                <w:rFonts w:ascii="Times New Roman" w:hAnsi="Times New Roman" w:cs="Times New Roman"/>
                <w:sz w:val="24"/>
                <w:szCs w:val="24"/>
              </w:rPr>
              <w:t>Yarışmanın ilanı</w:t>
            </w:r>
          </w:p>
        </w:tc>
        <w:tc>
          <w:tcPr>
            <w:tcW w:w="4148" w:type="dxa"/>
          </w:tcPr>
          <w:p w:rsidR="004825FD" w:rsidRDefault="00E82FCC" w:rsidP="003D432E">
            <w:pPr>
              <w:jc w:val="both"/>
              <w:rPr>
                <w:rFonts w:ascii="Times New Roman" w:hAnsi="Times New Roman" w:cs="Times New Roman"/>
                <w:sz w:val="24"/>
                <w:szCs w:val="24"/>
              </w:rPr>
            </w:pPr>
            <w:r>
              <w:rPr>
                <w:rFonts w:ascii="Times New Roman" w:hAnsi="Times New Roman" w:cs="Times New Roman"/>
                <w:sz w:val="24"/>
                <w:szCs w:val="24"/>
              </w:rPr>
              <w:t>05/01/2015</w:t>
            </w:r>
          </w:p>
        </w:tc>
      </w:tr>
      <w:tr w:rsidR="004825FD" w:rsidTr="004A7D04">
        <w:trPr>
          <w:tblCellSpacing w:w="20" w:type="dxa"/>
        </w:trPr>
        <w:tc>
          <w:tcPr>
            <w:tcW w:w="4471" w:type="dxa"/>
          </w:tcPr>
          <w:p w:rsidR="004825FD" w:rsidRDefault="00E82FCC" w:rsidP="003D432E">
            <w:pPr>
              <w:jc w:val="both"/>
              <w:rPr>
                <w:rFonts w:ascii="Times New Roman" w:hAnsi="Times New Roman" w:cs="Times New Roman"/>
                <w:sz w:val="24"/>
                <w:szCs w:val="24"/>
              </w:rPr>
            </w:pPr>
            <w:r>
              <w:rPr>
                <w:rFonts w:ascii="Times New Roman" w:hAnsi="Times New Roman" w:cs="Times New Roman"/>
                <w:sz w:val="24"/>
                <w:szCs w:val="24"/>
              </w:rPr>
              <w:t>Son soru sorma tarihi</w:t>
            </w:r>
          </w:p>
        </w:tc>
        <w:tc>
          <w:tcPr>
            <w:tcW w:w="4148" w:type="dxa"/>
          </w:tcPr>
          <w:p w:rsidR="004825FD" w:rsidRDefault="00E82FCC" w:rsidP="003D432E">
            <w:pPr>
              <w:jc w:val="both"/>
              <w:rPr>
                <w:rFonts w:ascii="Times New Roman" w:hAnsi="Times New Roman" w:cs="Times New Roman"/>
                <w:sz w:val="24"/>
                <w:szCs w:val="24"/>
              </w:rPr>
            </w:pPr>
            <w:r>
              <w:rPr>
                <w:rFonts w:ascii="Times New Roman" w:hAnsi="Times New Roman" w:cs="Times New Roman"/>
                <w:sz w:val="24"/>
                <w:szCs w:val="24"/>
              </w:rPr>
              <w:t>05/02/2015</w:t>
            </w:r>
          </w:p>
        </w:tc>
      </w:tr>
      <w:tr w:rsidR="004825FD" w:rsidTr="004A7D04">
        <w:trPr>
          <w:tblCellSpacing w:w="20" w:type="dxa"/>
        </w:trPr>
        <w:tc>
          <w:tcPr>
            <w:tcW w:w="4471" w:type="dxa"/>
          </w:tcPr>
          <w:p w:rsidR="004825FD" w:rsidRDefault="00E82FCC" w:rsidP="003D432E">
            <w:pPr>
              <w:jc w:val="both"/>
              <w:rPr>
                <w:rFonts w:ascii="Times New Roman" w:hAnsi="Times New Roman" w:cs="Times New Roman"/>
                <w:sz w:val="24"/>
                <w:szCs w:val="24"/>
              </w:rPr>
            </w:pPr>
            <w:r>
              <w:rPr>
                <w:rFonts w:ascii="Times New Roman" w:hAnsi="Times New Roman" w:cs="Times New Roman"/>
                <w:sz w:val="24"/>
                <w:szCs w:val="24"/>
              </w:rPr>
              <w:t>Cevapların gönderilme tarihi</w:t>
            </w:r>
          </w:p>
        </w:tc>
        <w:tc>
          <w:tcPr>
            <w:tcW w:w="4148" w:type="dxa"/>
          </w:tcPr>
          <w:p w:rsidR="004825FD" w:rsidRDefault="00E82FCC" w:rsidP="003D432E">
            <w:pPr>
              <w:jc w:val="both"/>
              <w:rPr>
                <w:rFonts w:ascii="Times New Roman" w:hAnsi="Times New Roman" w:cs="Times New Roman"/>
                <w:sz w:val="24"/>
                <w:szCs w:val="24"/>
              </w:rPr>
            </w:pPr>
            <w:r>
              <w:rPr>
                <w:rFonts w:ascii="Times New Roman" w:hAnsi="Times New Roman" w:cs="Times New Roman"/>
                <w:sz w:val="24"/>
                <w:szCs w:val="24"/>
              </w:rPr>
              <w:t>12/02/2015</w:t>
            </w:r>
          </w:p>
        </w:tc>
      </w:tr>
      <w:tr w:rsidR="004825FD" w:rsidTr="004A7D04">
        <w:trPr>
          <w:tblCellSpacing w:w="20" w:type="dxa"/>
        </w:trPr>
        <w:tc>
          <w:tcPr>
            <w:tcW w:w="4471" w:type="dxa"/>
          </w:tcPr>
          <w:p w:rsidR="004825FD" w:rsidRDefault="00E82FCC" w:rsidP="003D432E">
            <w:pPr>
              <w:jc w:val="both"/>
              <w:rPr>
                <w:rFonts w:ascii="Times New Roman" w:hAnsi="Times New Roman" w:cs="Times New Roman"/>
                <w:sz w:val="24"/>
                <w:szCs w:val="24"/>
              </w:rPr>
            </w:pPr>
            <w:r>
              <w:rPr>
                <w:rFonts w:ascii="Times New Roman" w:hAnsi="Times New Roman" w:cs="Times New Roman"/>
                <w:sz w:val="24"/>
                <w:szCs w:val="24"/>
              </w:rPr>
              <w:t>Proje teslim tarihi</w:t>
            </w:r>
          </w:p>
        </w:tc>
        <w:tc>
          <w:tcPr>
            <w:tcW w:w="4148" w:type="dxa"/>
          </w:tcPr>
          <w:p w:rsidR="004825FD" w:rsidRDefault="00E82FCC" w:rsidP="003D432E">
            <w:pPr>
              <w:jc w:val="both"/>
              <w:rPr>
                <w:rFonts w:ascii="Times New Roman" w:hAnsi="Times New Roman" w:cs="Times New Roman"/>
                <w:sz w:val="24"/>
                <w:szCs w:val="24"/>
              </w:rPr>
            </w:pPr>
            <w:r>
              <w:rPr>
                <w:rFonts w:ascii="Times New Roman" w:hAnsi="Times New Roman" w:cs="Times New Roman"/>
                <w:sz w:val="24"/>
                <w:szCs w:val="24"/>
              </w:rPr>
              <w:t>06/04/2015</w:t>
            </w:r>
          </w:p>
        </w:tc>
      </w:tr>
      <w:tr w:rsidR="004825FD" w:rsidTr="004A7D04">
        <w:trPr>
          <w:tblCellSpacing w:w="20" w:type="dxa"/>
        </w:trPr>
        <w:tc>
          <w:tcPr>
            <w:tcW w:w="4471" w:type="dxa"/>
          </w:tcPr>
          <w:p w:rsidR="004825FD" w:rsidRDefault="00E82FCC" w:rsidP="003D432E">
            <w:pPr>
              <w:jc w:val="both"/>
              <w:rPr>
                <w:rFonts w:ascii="Times New Roman" w:hAnsi="Times New Roman" w:cs="Times New Roman"/>
                <w:sz w:val="24"/>
                <w:szCs w:val="24"/>
              </w:rPr>
            </w:pPr>
            <w:r>
              <w:rPr>
                <w:rFonts w:ascii="Times New Roman" w:hAnsi="Times New Roman" w:cs="Times New Roman"/>
                <w:sz w:val="24"/>
                <w:szCs w:val="24"/>
              </w:rPr>
              <w:t>Jüri değerlendirme başlangıç tarihi</w:t>
            </w:r>
          </w:p>
        </w:tc>
        <w:tc>
          <w:tcPr>
            <w:tcW w:w="4148" w:type="dxa"/>
          </w:tcPr>
          <w:p w:rsidR="004825FD" w:rsidRDefault="00E82FCC" w:rsidP="003D432E">
            <w:pPr>
              <w:jc w:val="both"/>
              <w:rPr>
                <w:rFonts w:ascii="Times New Roman" w:hAnsi="Times New Roman" w:cs="Times New Roman"/>
                <w:sz w:val="24"/>
                <w:szCs w:val="24"/>
              </w:rPr>
            </w:pPr>
            <w:r>
              <w:rPr>
                <w:rFonts w:ascii="Times New Roman" w:hAnsi="Times New Roman" w:cs="Times New Roman"/>
                <w:sz w:val="24"/>
                <w:szCs w:val="24"/>
              </w:rPr>
              <w:t>10/04/2015</w:t>
            </w:r>
          </w:p>
        </w:tc>
      </w:tr>
      <w:tr w:rsidR="004825FD" w:rsidTr="004A7D04">
        <w:trPr>
          <w:tblCellSpacing w:w="20" w:type="dxa"/>
        </w:trPr>
        <w:tc>
          <w:tcPr>
            <w:tcW w:w="4471" w:type="dxa"/>
          </w:tcPr>
          <w:p w:rsidR="004825FD" w:rsidRDefault="00E82FCC" w:rsidP="003D432E">
            <w:pPr>
              <w:jc w:val="both"/>
              <w:rPr>
                <w:rFonts w:ascii="Times New Roman" w:hAnsi="Times New Roman" w:cs="Times New Roman"/>
                <w:sz w:val="24"/>
                <w:szCs w:val="24"/>
              </w:rPr>
            </w:pPr>
            <w:r>
              <w:rPr>
                <w:rFonts w:ascii="Times New Roman" w:hAnsi="Times New Roman" w:cs="Times New Roman"/>
                <w:sz w:val="24"/>
                <w:szCs w:val="24"/>
              </w:rPr>
              <w:t>Yarışma sonucu ilan tarihi</w:t>
            </w:r>
          </w:p>
        </w:tc>
        <w:tc>
          <w:tcPr>
            <w:tcW w:w="4148" w:type="dxa"/>
          </w:tcPr>
          <w:p w:rsidR="004825FD" w:rsidRDefault="00E82FCC" w:rsidP="003D432E">
            <w:pPr>
              <w:jc w:val="both"/>
              <w:rPr>
                <w:rFonts w:ascii="Times New Roman" w:hAnsi="Times New Roman" w:cs="Times New Roman"/>
                <w:sz w:val="24"/>
                <w:szCs w:val="24"/>
              </w:rPr>
            </w:pPr>
            <w:r>
              <w:rPr>
                <w:rFonts w:ascii="Times New Roman" w:hAnsi="Times New Roman" w:cs="Times New Roman"/>
                <w:sz w:val="24"/>
                <w:szCs w:val="24"/>
              </w:rPr>
              <w:t>17/04/2015</w:t>
            </w:r>
          </w:p>
        </w:tc>
      </w:tr>
    </w:tbl>
    <w:p w:rsidR="004825FD" w:rsidRDefault="00E82FCC" w:rsidP="003D432E">
      <w:pPr>
        <w:ind w:left="360"/>
        <w:jc w:val="both"/>
        <w:rPr>
          <w:rFonts w:ascii="Times New Roman" w:hAnsi="Times New Roman" w:cs="Times New Roman"/>
          <w:sz w:val="24"/>
          <w:szCs w:val="24"/>
        </w:rPr>
      </w:pPr>
      <w:r>
        <w:rPr>
          <w:rFonts w:ascii="Times New Roman" w:hAnsi="Times New Roman" w:cs="Times New Roman"/>
          <w:sz w:val="24"/>
          <w:szCs w:val="24"/>
        </w:rPr>
        <w:t>Kolokyum tarihi ve yeri yarışma sonuçları ile birlikte açıklanacaktır.</w:t>
      </w:r>
    </w:p>
    <w:p w:rsidR="000B5BA7" w:rsidRDefault="000B5BA7" w:rsidP="003D432E">
      <w:pPr>
        <w:ind w:left="360"/>
        <w:jc w:val="both"/>
        <w:rPr>
          <w:rFonts w:ascii="Times New Roman" w:hAnsi="Times New Roman" w:cs="Times New Roman"/>
          <w:sz w:val="24"/>
          <w:szCs w:val="24"/>
        </w:rPr>
      </w:pPr>
    </w:p>
    <w:p w:rsidR="00E82FCC" w:rsidRDefault="00E82FCC" w:rsidP="003D432E">
      <w:pPr>
        <w:ind w:left="360"/>
        <w:jc w:val="both"/>
        <w:rPr>
          <w:rFonts w:ascii="Times New Roman" w:hAnsi="Times New Roman" w:cs="Times New Roman"/>
          <w:b/>
          <w:sz w:val="24"/>
          <w:szCs w:val="24"/>
        </w:rPr>
      </w:pPr>
      <w:r w:rsidRPr="00E82FCC">
        <w:rPr>
          <w:rFonts w:ascii="Times New Roman" w:hAnsi="Times New Roman" w:cs="Times New Roman"/>
          <w:b/>
          <w:sz w:val="24"/>
          <w:szCs w:val="24"/>
        </w:rPr>
        <w:t>5- Yarışma Jüri Üyeleri</w:t>
      </w:r>
    </w:p>
    <w:p w:rsidR="00E82FCC" w:rsidRDefault="00E82FCC" w:rsidP="003D432E">
      <w:pPr>
        <w:ind w:left="360"/>
        <w:jc w:val="both"/>
        <w:rPr>
          <w:rFonts w:ascii="Times New Roman" w:hAnsi="Times New Roman" w:cs="Times New Roman"/>
          <w:b/>
          <w:sz w:val="24"/>
          <w:szCs w:val="24"/>
        </w:rPr>
      </w:pPr>
      <w:r>
        <w:rPr>
          <w:rFonts w:ascii="Times New Roman" w:hAnsi="Times New Roman" w:cs="Times New Roman"/>
          <w:b/>
          <w:sz w:val="24"/>
          <w:szCs w:val="24"/>
        </w:rPr>
        <w:t>5.1</w:t>
      </w:r>
      <w:r w:rsidR="003A64E5">
        <w:rPr>
          <w:rFonts w:ascii="Times New Roman" w:hAnsi="Times New Roman" w:cs="Times New Roman"/>
          <w:b/>
          <w:sz w:val="24"/>
          <w:szCs w:val="24"/>
        </w:rPr>
        <w:t>.</w:t>
      </w:r>
      <w:r>
        <w:rPr>
          <w:rFonts w:ascii="Times New Roman" w:hAnsi="Times New Roman" w:cs="Times New Roman"/>
          <w:b/>
          <w:sz w:val="24"/>
          <w:szCs w:val="24"/>
        </w:rPr>
        <w:t xml:space="preserve"> Danışman Jüri Üyeleri</w:t>
      </w:r>
    </w:p>
    <w:tbl>
      <w:tblPr>
        <w:tblW w:w="8868" w:type="dxa"/>
        <w:jc w:val="center"/>
        <w:tblCellSpacing w:w="0"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CellMar>
          <w:left w:w="0" w:type="dxa"/>
          <w:right w:w="0" w:type="dxa"/>
        </w:tblCellMar>
        <w:tblLook w:val="04A0"/>
      </w:tblPr>
      <w:tblGrid>
        <w:gridCol w:w="510"/>
        <w:gridCol w:w="3132"/>
        <w:gridCol w:w="1133"/>
        <w:gridCol w:w="4093"/>
      </w:tblGrid>
      <w:tr w:rsidR="0049793D" w:rsidRPr="00E01207" w:rsidTr="002D4C1B">
        <w:trPr>
          <w:tblCellSpacing w:w="0" w:type="dxa"/>
          <w:jc w:val="center"/>
        </w:trPr>
        <w:tc>
          <w:tcPr>
            <w:tcW w:w="510" w:type="dxa"/>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b/>
                <w:bCs/>
                <w:color w:val="171717"/>
                <w:sz w:val="24"/>
                <w:szCs w:val="24"/>
                <w:lang w:eastAsia="tr-TR"/>
              </w:rPr>
              <w:t>1</w:t>
            </w:r>
          </w:p>
        </w:tc>
        <w:tc>
          <w:tcPr>
            <w:tcW w:w="3132" w:type="dxa"/>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b/>
                <w:bCs/>
                <w:color w:val="171717"/>
                <w:sz w:val="24"/>
                <w:szCs w:val="24"/>
                <w:lang w:eastAsia="tr-TR"/>
              </w:rPr>
              <w:t>Kadir ALBAYRAK</w:t>
            </w:r>
          </w:p>
        </w:tc>
        <w:tc>
          <w:tcPr>
            <w:tcW w:w="1133" w:type="dxa"/>
            <w:vAlign w:val="center"/>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Kimya Mühendisi</w:t>
            </w:r>
          </w:p>
        </w:tc>
        <w:tc>
          <w:tcPr>
            <w:tcW w:w="4093" w:type="dxa"/>
            <w:vAlign w:val="center"/>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Tekirdağ Büyükşehir Belediye Başkanı</w:t>
            </w:r>
          </w:p>
        </w:tc>
      </w:tr>
      <w:tr w:rsidR="0049793D" w:rsidRPr="00E01207" w:rsidTr="002D4C1B">
        <w:trPr>
          <w:tblCellSpacing w:w="0" w:type="dxa"/>
          <w:jc w:val="center"/>
        </w:trPr>
        <w:tc>
          <w:tcPr>
            <w:tcW w:w="510" w:type="dxa"/>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b/>
                <w:bCs/>
                <w:color w:val="171717"/>
                <w:sz w:val="24"/>
                <w:szCs w:val="24"/>
                <w:lang w:eastAsia="tr-TR"/>
              </w:rPr>
              <w:t>2</w:t>
            </w:r>
          </w:p>
        </w:tc>
        <w:tc>
          <w:tcPr>
            <w:tcW w:w="3132" w:type="dxa"/>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proofErr w:type="spellStart"/>
            <w:r w:rsidRPr="0049793D">
              <w:rPr>
                <w:rFonts w:ascii="Times New Roman" w:eastAsia="Times New Roman" w:hAnsi="Times New Roman" w:cs="Times New Roman"/>
                <w:b/>
                <w:bCs/>
                <w:color w:val="171717"/>
                <w:sz w:val="24"/>
                <w:szCs w:val="24"/>
                <w:lang w:eastAsia="tr-TR"/>
              </w:rPr>
              <w:t>Neşat</w:t>
            </w:r>
            <w:proofErr w:type="spellEnd"/>
            <w:r w:rsidRPr="0049793D">
              <w:rPr>
                <w:rFonts w:ascii="Times New Roman" w:eastAsia="Times New Roman" w:hAnsi="Times New Roman" w:cs="Times New Roman"/>
                <w:b/>
                <w:bCs/>
                <w:color w:val="171717"/>
                <w:sz w:val="24"/>
                <w:szCs w:val="24"/>
                <w:lang w:eastAsia="tr-TR"/>
              </w:rPr>
              <w:t xml:space="preserve"> ERDOĞAN</w:t>
            </w:r>
          </w:p>
        </w:tc>
        <w:tc>
          <w:tcPr>
            <w:tcW w:w="1133" w:type="dxa"/>
            <w:vAlign w:val="center"/>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Mimar</w:t>
            </w:r>
          </w:p>
        </w:tc>
        <w:tc>
          <w:tcPr>
            <w:tcW w:w="4093" w:type="dxa"/>
            <w:vAlign w:val="center"/>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 xml:space="preserve">Tekirdağ Büyükşehir Belediyesi Danışmanı </w:t>
            </w:r>
          </w:p>
        </w:tc>
      </w:tr>
      <w:tr w:rsidR="0049793D" w:rsidRPr="00E01207" w:rsidTr="002D4C1B">
        <w:trPr>
          <w:tblCellSpacing w:w="0" w:type="dxa"/>
          <w:jc w:val="center"/>
        </w:trPr>
        <w:tc>
          <w:tcPr>
            <w:tcW w:w="510" w:type="dxa"/>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b/>
                <w:bCs/>
                <w:color w:val="171717"/>
                <w:sz w:val="24"/>
                <w:szCs w:val="24"/>
                <w:lang w:eastAsia="tr-TR"/>
              </w:rPr>
              <w:t>3</w:t>
            </w:r>
          </w:p>
        </w:tc>
        <w:tc>
          <w:tcPr>
            <w:tcW w:w="3132" w:type="dxa"/>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b/>
                <w:bCs/>
                <w:color w:val="171717"/>
                <w:sz w:val="24"/>
                <w:szCs w:val="24"/>
                <w:lang w:eastAsia="tr-TR"/>
              </w:rPr>
              <w:t>Murat YAZAN</w:t>
            </w:r>
          </w:p>
        </w:tc>
        <w:tc>
          <w:tcPr>
            <w:tcW w:w="1133" w:type="dxa"/>
            <w:vAlign w:val="center"/>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 xml:space="preserve">İnşaat Mühendisi </w:t>
            </w:r>
          </w:p>
        </w:tc>
        <w:tc>
          <w:tcPr>
            <w:tcW w:w="4093" w:type="dxa"/>
            <w:vAlign w:val="center"/>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Tekirdağ Büyükşehir Belediyesi Genel Sekreteri</w:t>
            </w:r>
          </w:p>
        </w:tc>
      </w:tr>
      <w:tr w:rsidR="0049793D" w:rsidRPr="00E01207" w:rsidTr="002D4C1B">
        <w:trPr>
          <w:tblCellSpacing w:w="0" w:type="dxa"/>
          <w:jc w:val="center"/>
        </w:trPr>
        <w:tc>
          <w:tcPr>
            <w:tcW w:w="510" w:type="dxa"/>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b/>
                <w:bCs/>
                <w:color w:val="171717"/>
                <w:sz w:val="24"/>
                <w:szCs w:val="24"/>
                <w:lang w:eastAsia="tr-TR"/>
              </w:rPr>
              <w:t>4</w:t>
            </w:r>
          </w:p>
        </w:tc>
        <w:tc>
          <w:tcPr>
            <w:tcW w:w="3132" w:type="dxa"/>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proofErr w:type="spellStart"/>
            <w:r w:rsidRPr="0049793D">
              <w:rPr>
                <w:rFonts w:ascii="Times New Roman" w:eastAsia="Times New Roman" w:hAnsi="Times New Roman" w:cs="Times New Roman"/>
                <w:b/>
                <w:bCs/>
                <w:color w:val="171717"/>
                <w:sz w:val="24"/>
                <w:szCs w:val="24"/>
                <w:lang w:eastAsia="tr-TR"/>
              </w:rPr>
              <w:t>Dilşad</w:t>
            </w:r>
            <w:proofErr w:type="spellEnd"/>
            <w:r w:rsidRPr="0049793D">
              <w:rPr>
                <w:rFonts w:ascii="Times New Roman" w:eastAsia="Times New Roman" w:hAnsi="Times New Roman" w:cs="Times New Roman"/>
                <w:b/>
                <w:bCs/>
                <w:color w:val="171717"/>
                <w:sz w:val="24"/>
                <w:szCs w:val="24"/>
                <w:lang w:eastAsia="tr-TR"/>
              </w:rPr>
              <w:t xml:space="preserve"> ERGİN</w:t>
            </w:r>
          </w:p>
        </w:tc>
        <w:tc>
          <w:tcPr>
            <w:tcW w:w="1133" w:type="dxa"/>
            <w:vAlign w:val="center"/>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Mimar</w:t>
            </w:r>
          </w:p>
        </w:tc>
        <w:tc>
          <w:tcPr>
            <w:tcW w:w="4093" w:type="dxa"/>
            <w:vAlign w:val="center"/>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Tekirdağ Büyükşehir Belediyesi İmar ve Şehircilik Daire</w:t>
            </w:r>
            <w:r w:rsidR="004A7D04">
              <w:rPr>
                <w:rFonts w:ascii="Times New Roman" w:eastAsia="Times New Roman" w:hAnsi="Times New Roman" w:cs="Times New Roman"/>
                <w:color w:val="171717"/>
                <w:sz w:val="24"/>
                <w:szCs w:val="24"/>
                <w:lang w:eastAsia="tr-TR"/>
              </w:rPr>
              <w:t>si</w:t>
            </w:r>
            <w:r w:rsidRPr="0049793D">
              <w:rPr>
                <w:rFonts w:ascii="Times New Roman" w:eastAsia="Times New Roman" w:hAnsi="Times New Roman" w:cs="Times New Roman"/>
                <w:color w:val="171717"/>
                <w:sz w:val="24"/>
                <w:szCs w:val="24"/>
                <w:lang w:eastAsia="tr-TR"/>
              </w:rPr>
              <w:t xml:space="preserve"> Başkanı</w:t>
            </w:r>
          </w:p>
        </w:tc>
      </w:tr>
      <w:tr w:rsidR="0049793D" w:rsidRPr="00E01207" w:rsidTr="002D4C1B">
        <w:trPr>
          <w:tblCellSpacing w:w="0" w:type="dxa"/>
          <w:jc w:val="center"/>
        </w:trPr>
        <w:tc>
          <w:tcPr>
            <w:tcW w:w="510" w:type="dxa"/>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b/>
                <w:bCs/>
                <w:color w:val="171717"/>
                <w:sz w:val="24"/>
                <w:szCs w:val="24"/>
                <w:lang w:eastAsia="tr-TR"/>
              </w:rPr>
              <w:t>5</w:t>
            </w:r>
          </w:p>
        </w:tc>
        <w:tc>
          <w:tcPr>
            <w:tcW w:w="3132" w:type="dxa"/>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b/>
                <w:bCs/>
                <w:color w:val="171717"/>
                <w:sz w:val="24"/>
                <w:szCs w:val="24"/>
                <w:lang w:eastAsia="tr-TR"/>
              </w:rPr>
              <w:t>Kemal ERSOYLU</w:t>
            </w:r>
          </w:p>
        </w:tc>
        <w:tc>
          <w:tcPr>
            <w:tcW w:w="1133" w:type="dxa"/>
            <w:vAlign w:val="center"/>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Şehir Plancısı</w:t>
            </w:r>
          </w:p>
        </w:tc>
        <w:tc>
          <w:tcPr>
            <w:tcW w:w="4093" w:type="dxa"/>
            <w:vAlign w:val="center"/>
            <w:hideMark/>
          </w:tcPr>
          <w:p w:rsidR="0049793D" w:rsidRPr="0049793D" w:rsidRDefault="0049793D" w:rsidP="00F739DE">
            <w:pPr>
              <w:spacing w:after="0" w:line="315" w:lineRule="atLeast"/>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Tekirdağ Büyükşehir Belediyesi İmar ve Şehircilik Daire</w:t>
            </w:r>
            <w:r w:rsidR="004A7D04">
              <w:rPr>
                <w:rFonts w:ascii="Times New Roman" w:eastAsia="Times New Roman" w:hAnsi="Times New Roman" w:cs="Times New Roman"/>
                <w:color w:val="171717"/>
                <w:sz w:val="24"/>
                <w:szCs w:val="24"/>
                <w:lang w:eastAsia="tr-TR"/>
              </w:rPr>
              <w:t>si</w:t>
            </w:r>
            <w:r w:rsidRPr="0049793D">
              <w:rPr>
                <w:rFonts w:ascii="Times New Roman" w:eastAsia="Times New Roman" w:hAnsi="Times New Roman" w:cs="Times New Roman"/>
                <w:color w:val="171717"/>
                <w:sz w:val="24"/>
                <w:szCs w:val="24"/>
                <w:lang w:eastAsia="tr-TR"/>
              </w:rPr>
              <w:t xml:space="preserve"> Başkanlığı Şehir Planlama Şube Müdürü</w:t>
            </w:r>
          </w:p>
        </w:tc>
      </w:tr>
    </w:tbl>
    <w:p w:rsidR="00E82FCC" w:rsidRDefault="00E82FCC" w:rsidP="003D432E">
      <w:pPr>
        <w:ind w:left="360"/>
        <w:jc w:val="both"/>
        <w:rPr>
          <w:rFonts w:ascii="Times New Roman" w:hAnsi="Times New Roman" w:cs="Times New Roman"/>
          <w:b/>
          <w:sz w:val="24"/>
          <w:szCs w:val="24"/>
        </w:rPr>
      </w:pPr>
    </w:p>
    <w:p w:rsidR="003A64E5" w:rsidRDefault="003A64E5" w:rsidP="003D432E">
      <w:pPr>
        <w:ind w:left="360"/>
        <w:jc w:val="both"/>
        <w:rPr>
          <w:rFonts w:ascii="Times New Roman" w:hAnsi="Times New Roman" w:cs="Times New Roman"/>
          <w:b/>
          <w:sz w:val="24"/>
          <w:szCs w:val="24"/>
        </w:rPr>
      </w:pPr>
      <w:r>
        <w:rPr>
          <w:rFonts w:ascii="Times New Roman" w:hAnsi="Times New Roman" w:cs="Times New Roman"/>
          <w:b/>
          <w:sz w:val="24"/>
          <w:szCs w:val="24"/>
        </w:rPr>
        <w:t>5.2. Asil Jüri Üyeleri</w:t>
      </w:r>
    </w:p>
    <w:tbl>
      <w:tblPr>
        <w:tblW w:w="9027" w:type="dxa"/>
        <w:tblCellSpacing w:w="20" w:type="dxa"/>
        <w:tblInd w:w="212"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ayout w:type="fixed"/>
        <w:tblCellMar>
          <w:left w:w="70" w:type="dxa"/>
          <w:right w:w="70" w:type="dxa"/>
        </w:tblCellMar>
        <w:tblLook w:val="04A0"/>
      </w:tblPr>
      <w:tblGrid>
        <w:gridCol w:w="480"/>
        <w:gridCol w:w="4194"/>
        <w:gridCol w:w="1705"/>
        <w:gridCol w:w="2648"/>
      </w:tblGrid>
      <w:tr w:rsidR="0049793D" w:rsidRPr="00E01207" w:rsidTr="002D4C1B">
        <w:trPr>
          <w:trHeight w:val="295"/>
          <w:tblCellSpacing w:w="20" w:type="dxa"/>
        </w:trPr>
        <w:tc>
          <w:tcPr>
            <w:tcW w:w="425"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b/>
                <w:bCs/>
                <w:color w:val="171717"/>
                <w:sz w:val="24"/>
                <w:szCs w:val="24"/>
                <w:lang w:eastAsia="tr-TR"/>
              </w:rPr>
            </w:pPr>
            <w:r w:rsidRPr="0049793D">
              <w:rPr>
                <w:rFonts w:ascii="Times New Roman" w:eastAsia="Times New Roman" w:hAnsi="Times New Roman" w:cs="Times New Roman"/>
                <w:b/>
                <w:bCs/>
                <w:color w:val="171717"/>
                <w:sz w:val="24"/>
                <w:szCs w:val="24"/>
                <w:lang w:eastAsia="tr-TR"/>
              </w:rPr>
              <w:t>1</w:t>
            </w:r>
          </w:p>
        </w:tc>
        <w:tc>
          <w:tcPr>
            <w:tcW w:w="4253"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b/>
                <w:bCs/>
                <w:color w:val="171717"/>
                <w:sz w:val="24"/>
                <w:szCs w:val="24"/>
                <w:lang w:eastAsia="tr-TR"/>
              </w:rPr>
            </w:pPr>
            <w:r w:rsidRPr="0049793D">
              <w:rPr>
                <w:rFonts w:ascii="Times New Roman" w:eastAsia="Times New Roman" w:hAnsi="Times New Roman" w:cs="Times New Roman"/>
                <w:b/>
                <w:bCs/>
                <w:color w:val="171717"/>
                <w:sz w:val="24"/>
                <w:szCs w:val="24"/>
                <w:lang w:eastAsia="tr-TR"/>
              </w:rPr>
              <w:t>Ersen GÜRSEL(Jüri Başkanı)</w:t>
            </w:r>
          </w:p>
        </w:tc>
        <w:tc>
          <w:tcPr>
            <w:tcW w:w="1701"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Y.Mimar</w:t>
            </w:r>
          </w:p>
        </w:tc>
        <w:tc>
          <w:tcPr>
            <w:tcW w:w="2648"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 xml:space="preserve">GSA </w:t>
            </w:r>
          </w:p>
        </w:tc>
      </w:tr>
      <w:tr w:rsidR="0049793D" w:rsidRPr="00E01207" w:rsidTr="002D4C1B">
        <w:trPr>
          <w:trHeight w:val="295"/>
          <w:tblCellSpacing w:w="20" w:type="dxa"/>
        </w:trPr>
        <w:tc>
          <w:tcPr>
            <w:tcW w:w="425"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b/>
                <w:bCs/>
                <w:color w:val="171717"/>
                <w:sz w:val="24"/>
                <w:szCs w:val="24"/>
                <w:lang w:eastAsia="tr-TR"/>
              </w:rPr>
            </w:pPr>
            <w:r w:rsidRPr="0049793D">
              <w:rPr>
                <w:rFonts w:ascii="Times New Roman" w:eastAsia="Times New Roman" w:hAnsi="Times New Roman" w:cs="Times New Roman"/>
                <w:b/>
                <w:bCs/>
                <w:color w:val="171717"/>
                <w:sz w:val="24"/>
                <w:szCs w:val="24"/>
                <w:lang w:eastAsia="tr-TR"/>
              </w:rPr>
              <w:t>2</w:t>
            </w:r>
          </w:p>
        </w:tc>
        <w:tc>
          <w:tcPr>
            <w:tcW w:w="4253"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b/>
                <w:bCs/>
                <w:color w:val="171717"/>
                <w:sz w:val="24"/>
                <w:szCs w:val="24"/>
                <w:lang w:eastAsia="tr-TR"/>
              </w:rPr>
            </w:pPr>
            <w:proofErr w:type="spellStart"/>
            <w:r w:rsidRPr="0049793D">
              <w:rPr>
                <w:rFonts w:ascii="Times New Roman" w:eastAsia="Times New Roman" w:hAnsi="Times New Roman" w:cs="Times New Roman"/>
                <w:b/>
                <w:bCs/>
                <w:color w:val="171717"/>
                <w:sz w:val="24"/>
                <w:szCs w:val="24"/>
                <w:lang w:eastAsia="tr-TR"/>
              </w:rPr>
              <w:t>Alişan</w:t>
            </w:r>
            <w:proofErr w:type="spellEnd"/>
            <w:r w:rsidRPr="0049793D">
              <w:rPr>
                <w:rFonts w:ascii="Times New Roman" w:eastAsia="Times New Roman" w:hAnsi="Times New Roman" w:cs="Times New Roman"/>
                <w:b/>
                <w:bCs/>
                <w:color w:val="171717"/>
                <w:sz w:val="24"/>
                <w:szCs w:val="24"/>
                <w:lang w:eastAsia="tr-TR"/>
              </w:rPr>
              <w:t xml:space="preserve"> ÇIRAKOĞLU</w:t>
            </w:r>
          </w:p>
        </w:tc>
        <w:tc>
          <w:tcPr>
            <w:tcW w:w="1701"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Y. Mimar</w:t>
            </w:r>
          </w:p>
        </w:tc>
        <w:tc>
          <w:tcPr>
            <w:tcW w:w="2648"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ODTÜ</w:t>
            </w:r>
          </w:p>
        </w:tc>
      </w:tr>
      <w:tr w:rsidR="0049793D" w:rsidRPr="00E01207" w:rsidTr="002D4C1B">
        <w:trPr>
          <w:trHeight w:val="295"/>
          <w:tblCellSpacing w:w="20" w:type="dxa"/>
        </w:trPr>
        <w:tc>
          <w:tcPr>
            <w:tcW w:w="425"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b/>
                <w:bCs/>
                <w:color w:val="171717"/>
                <w:sz w:val="24"/>
                <w:szCs w:val="24"/>
                <w:lang w:eastAsia="tr-TR"/>
              </w:rPr>
            </w:pPr>
            <w:r w:rsidRPr="0049793D">
              <w:rPr>
                <w:rFonts w:ascii="Times New Roman" w:eastAsia="Times New Roman" w:hAnsi="Times New Roman" w:cs="Times New Roman"/>
                <w:b/>
                <w:bCs/>
                <w:color w:val="171717"/>
                <w:sz w:val="24"/>
                <w:szCs w:val="24"/>
                <w:lang w:eastAsia="tr-TR"/>
              </w:rPr>
              <w:t>3</w:t>
            </w:r>
          </w:p>
        </w:tc>
        <w:tc>
          <w:tcPr>
            <w:tcW w:w="4253"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b/>
                <w:bCs/>
                <w:color w:val="171717"/>
                <w:sz w:val="24"/>
                <w:szCs w:val="24"/>
                <w:lang w:eastAsia="tr-TR"/>
              </w:rPr>
            </w:pPr>
            <w:r w:rsidRPr="0049793D">
              <w:rPr>
                <w:rFonts w:ascii="Times New Roman" w:eastAsia="Times New Roman" w:hAnsi="Times New Roman" w:cs="Times New Roman"/>
                <w:b/>
                <w:bCs/>
                <w:color w:val="171717"/>
                <w:sz w:val="24"/>
                <w:szCs w:val="24"/>
                <w:lang w:eastAsia="tr-TR"/>
              </w:rPr>
              <w:t>Cem SORGUÇ</w:t>
            </w:r>
          </w:p>
        </w:tc>
        <w:tc>
          <w:tcPr>
            <w:tcW w:w="1701"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 xml:space="preserve">Mimar </w:t>
            </w:r>
          </w:p>
        </w:tc>
        <w:tc>
          <w:tcPr>
            <w:tcW w:w="2648"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MSÜ</w:t>
            </w:r>
          </w:p>
        </w:tc>
      </w:tr>
      <w:tr w:rsidR="0049793D" w:rsidRPr="00E01207" w:rsidTr="002D4C1B">
        <w:trPr>
          <w:trHeight w:val="295"/>
          <w:tblCellSpacing w:w="20" w:type="dxa"/>
        </w:trPr>
        <w:tc>
          <w:tcPr>
            <w:tcW w:w="425"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b/>
                <w:bCs/>
                <w:color w:val="171717"/>
                <w:sz w:val="24"/>
                <w:szCs w:val="24"/>
                <w:lang w:eastAsia="tr-TR"/>
              </w:rPr>
            </w:pPr>
            <w:r w:rsidRPr="0049793D">
              <w:rPr>
                <w:rFonts w:ascii="Times New Roman" w:eastAsia="Times New Roman" w:hAnsi="Times New Roman" w:cs="Times New Roman"/>
                <w:b/>
                <w:bCs/>
                <w:color w:val="171717"/>
                <w:sz w:val="24"/>
                <w:szCs w:val="24"/>
                <w:lang w:eastAsia="tr-TR"/>
              </w:rPr>
              <w:t>4</w:t>
            </w:r>
          </w:p>
        </w:tc>
        <w:tc>
          <w:tcPr>
            <w:tcW w:w="4253"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b/>
                <w:bCs/>
                <w:color w:val="171717"/>
                <w:sz w:val="24"/>
                <w:szCs w:val="24"/>
                <w:lang w:eastAsia="tr-TR"/>
              </w:rPr>
            </w:pPr>
            <w:r w:rsidRPr="0049793D">
              <w:rPr>
                <w:rFonts w:ascii="Times New Roman" w:eastAsia="Times New Roman" w:hAnsi="Times New Roman" w:cs="Times New Roman"/>
                <w:b/>
                <w:bCs/>
                <w:color w:val="171717"/>
                <w:sz w:val="24"/>
                <w:szCs w:val="24"/>
                <w:lang w:eastAsia="tr-TR"/>
              </w:rPr>
              <w:t>Yrd.Doç. Dr. Ferhat HACIALİBEYOĞLU</w:t>
            </w:r>
          </w:p>
        </w:tc>
        <w:tc>
          <w:tcPr>
            <w:tcW w:w="1701"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Y.Mimar</w:t>
            </w:r>
          </w:p>
        </w:tc>
        <w:tc>
          <w:tcPr>
            <w:tcW w:w="2648"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DEÜ/ DEÜ</w:t>
            </w:r>
          </w:p>
        </w:tc>
      </w:tr>
      <w:tr w:rsidR="0049793D" w:rsidRPr="00E01207" w:rsidTr="002D4C1B">
        <w:trPr>
          <w:trHeight w:val="442"/>
          <w:tblCellSpacing w:w="20" w:type="dxa"/>
        </w:trPr>
        <w:tc>
          <w:tcPr>
            <w:tcW w:w="425"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b/>
                <w:bCs/>
                <w:color w:val="171717"/>
                <w:sz w:val="24"/>
                <w:szCs w:val="24"/>
                <w:lang w:eastAsia="tr-TR"/>
              </w:rPr>
            </w:pPr>
            <w:r w:rsidRPr="0049793D">
              <w:rPr>
                <w:rFonts w:ascii="Times New Roman" w:eastAsia="Times New Roman" w:hAnsi="Times New Roman" w:cs="Times New Roman"/>
                <w:b/>
                <w:bCs/>
                <w:color w:val="171717"/>
                <w:sz w:val="24"/>
                <w:szCs w:val="24"/>
                <w:lang w:eastAsia="tr-TR"/>
              </w:rPr>
              <w:t>5</w:t>
            </w:r>
          </w:p>
        </w:tc>
        <w:tc>
          <w:tcPr>
            <w:tcW w:w="4253"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b/>
                <w:bCs/>
                <w:color w:val="171717"/>
                <w:sz w:val="24"/>
                <w:szCs w:val="24"/>
                <w:lang w:eastAsia="tr-TR"/>
              </w:rPr>
            </w:pPr>
            <w:proofErr w:type="spellStart"/>
            <w:r w:rsidRPr="0049793D">
              <w:rPr>
                <w:rFonts w:ascii="Times New Roman" w:eastAsia="Times New Roman" w:hAnsi="Times New Roman" w:cs="Times New Roman"/>
                <w:b/>
                <w:bCs/>
                <w:color w:val="171717"/>
                <w:sz w:val="24"/>
                <w:szCs w:val="24"/>
                <w:lang w:eastAsia="tr-TR"/>
              </w:rPr>
              <w:t>Doç.Dr</w:t>
            </w:r>
            <w:proofErr w:type="spellEnd"/>
            <w:r w:rsidRPr="0049793D">
              <w:rPr>
                <w:rFonts w:ascii="Times New Roman" w:eastAsia="Times New Roman" w:hAnsi="Times New Roman" w:cs="Times New Roman"/>
                <w:b/>
                <w:bCs/>
                <w:color w:val="171717"/>
                <w:sz w:val="24"/>
                <w:szCs w:val="24"/>
                <w:lang w:eastAsia="tr-TR"/>
              </w:rPr>
              <w:t xml:space="preserve">.Ebru FİRİDİN ÖZGÜR </w:t>
            </w:r>
          </w:p>
        </w:tc>
        <w:tc>
          <w:tcPr>
            <w:tcW w:w="1701" w:type="dxa"/>
            <w:shd w:val="clear" w:color="auto" w:fill="auto"/>
            <w:hideMark/>
          </w:tcPr>
          <w:p w:rsidR="0049793D" w:rsidRPr="0049793D" w:rsidRDefault="0049793D" w:rsidP="0049793D">
            <w:pPr>
              <w:spacing w:after="0" w:line="240" w:lineRule="auto"/>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Y.Şehir Plancısı</w:t>
            </w:r>
          </w:p>
        </w:tc>
        <w:tc>
          <w:tcPr>
            <w:tcW w:w="2648"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MSÜ/MSGSÜ</w:t>
            </w:r>
          </w:p>
        </w:tc>
      </w:tr>
      <w:tr w:rsidR="0049793D" w:rsidRPr="00E01207" w:rsidTr="002D4C1B">
        <w:trPr>
          <w:trHeight w:val="295"/>
          <w:tblCellSpacing w:w="20" w:type="dxa"/>
        </w:trPr>
        <w:tc>
          <w:tcPr>
            <w:tcW w:w="425"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b/>
                <w:bCs/>
                <w:color w:val="171717"/>
                <w:sz w:val="24"/>
                <w:szCs w:val="24"/>
                <w:lang w:eastAsia="tr-TR"/>
              </w:rPr>
            </w:pPr>
            <w:r w:rsidRPr="0049793D">
              <w:rPr>
                <w:rFonts w:ascii="Times New Roman" w:eastAsia="Times New Roman" w:hAnsi="Times New Roman" w:cs="Times New Roman"/>
                <w:b/>
                <w:bCs/>
                <w:color w:val="171717"/>
                <w:sz w:val="24"/>
                <w:szCs w:val="24"/>
                <w:lang w:eastAsia="tr-TR"/>
              </w:rPr>
              <w:t>6</w:t>
            </w:r>
          </w:p>
        </w:tc>
        <w:tc>
          <w:tcPr>
            <w:tcW w:w="4253"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b/>
                <w:bCs/>
                <w:color w:val="171717"/>
                <w:sz w:val="24"/>
                <w:szCs w:val="24"/>
                <w:lang w:eastAsia="tr-TR"/>
              </w:rPr>
            </w:pPr>
            <w:r w:rsidRPr="0049793D">
              <w:rPr>
                <w:rFonts w:ascii="Times New Roman" w:eastAsia="Times New Roman" w:hAnsi="Times New Roman" w:cs="Times New Roman"/>
                <w:b/>
                <w:bCs/>
                <w:color w:val="171717"/>
                <w:sz w:val="24"/>
                <w:szCs w:val="24"/>
                <w:lang w:eastAsia="tr-TR"/>
              </w:rPr>
              <w:t>Doç. Dr. Murat ÖZYAVUZ</w:t>
            </w:r>
          </w:p>
        </w:tc>
        <w:tc>
          <w:tcPr>
            <w:tcW w:w="1701" w:type="dxa"/>
            <w:shd w:val="clear" w:color="auto" w:fill="auto"/>
            <w:hideMark/>
          </w:tcPr>
          <w:p w:rsidR="0049793D" w:rsidRPr="0049793D" w:rsidRDefault="0049793D" w:rsidP="0049793D">
            <w:pPr>
              <w:spacing w:after="0" w:line="240" w:lineRule="auto"/>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 xml:space="preserve">Y.Peyzaj Mimarı </w:t>
            </w:r>
          </w:p>
        </w:tc>
        <w:tc>
          <w:tcPr>
            <w:tcW w:w="2648" w:type="dxa"/>
            <w:shd w:val="clear" w:color="auto" w:fill="auto"/>
            <w:hideMark/>
          </w:tcPr>
          <w:p w:rsidR="0049793D" w:rsidRPr="0049793D" w:rsidRDefault="0049793D" w:rsidP="0049793D">
            <w:pPr>
              <w:spacing w:after="0" w:line="240" w:lineRule="auto"/>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Ankara</w:t>
            </w:r>
            <w:r>
              <w:rPr>
                <w:rFonts w:ascii="Times New Roman" w:eastAsia="Times New Roman" w:hAnsi="Times New Roman" w:cs="Times New Roman"/>
                <w:color w:val="171717"/>
                <w:sz w:val="24"/>
                <w:szCs w:val="24"/>
                <w:lang w:eastAsia="tr-TR"/>
              </w:rPr>
              <w:t xml:space="preserve"> </w:t>
            </w:r>
            <w:r w:rsidRPr="0049793D">
              <w:rPr>
                <w:rFonts w:ascii="Times New Roman" w:eastAsia="Times New Roman" w:hAnsi="Times New Roman" w:cs="Times New Roman"/>
                <w:color w:val="171717"/>
                <w:sz w:val="24"/>
                <w:szCs w:val="24"/>
                <w:lang w:eastAsia="tr-TR"/>
              </w:rPr>
              <w:t>Üniversitesi</w:t>
            </w:r>
            <w:r>
              <w:rPr>
                <w:rFonts w:ascii="Times New Roman" w:eastAsia="Times New Roman" w:hAnsi="Times New Roman" w:cs="Times New Roman"/>
                <w:color w:val="171717"/>
                <w:sz w:val="24"/>
                <w:szCs w:val="24"/>
                <w:lang w:eastAsia="tr-TR"/>
              </w:rPr>
              <w:t xml:space="preserve"> </w:t>
            </w:r>
            <w:r w:rsidRPr="0049793D">
              <w:rPr>
                <w:rFonts w:ascii="Times New Roman" w:eastAsia="Times New Roman" w:hAnsi="Times New Roman" w:cs="Times New Roman"/>
                <w:color w:val="171717"/>
                <w:sz w:val="24"/>
                <w:szCs w:val="24"/>
                <w:lang w:eastAsia="tr-TR"/>
              </w:rPr>
              <w:t>/NKÜ</w:t>
            </w:r>
          </w:p>
        </w:tc>
      </w:tr>
      <w:tr w:rsidR="0049793D" w:rsidRPr="00E01207" w:rsidTr="002D4C1B">
        <w:trPr>
          <w:trHeight w:val="442"/>
          <w:tblCellSpacing w:w="20" w:type="dxa"/>
        </w:trPr>
        <w:tc>
          <w:tcPr>
            <w:tcW w:w="425"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b/>
                <w:bCs/>
                <w:color w:val="171717"/>
                <w:sz w:val="24"/>
                <w:szCs w:val="24"/>
                <w:lang w:eastAsia="tr-TR"/>
              </w:rPr>
            </w:pPr>
            <w:r w:rsidRPr="0049793D">
              <w:rPr>
                <w:rFonts w:ascii="Times New Roman" w:eastAsia="Times New Roman" w:hAnsi="Times New Roman" w:cs="Times New Roman"/>
                <w:b/>
                <w:bCs/>
                <w:color w:val="171717"/>
                <w:sz w:val="24"/>
                <w:szCs w:val="24"/>
                <w:lang w:eastAsia="tr-TR"/>
              </w:rPr>
              <w:t>7</w:t>
            </w:r>
          </w:p>
        </w:tc>
        <w:tc>
          <w:tcPr>
            <w:tcW w:w="4253"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b/>
                <w:bCs/>
                <w:color w:val="171717"/>
                <w:sz w:val="24"/>
                <w:szCs w:val="24"/>
                <w:lang w:eastAsia="tr-TR"/>
              </w:rPr>
            </w:pPr>
            <w:r w:rsidRPr="0049793D">
              <w:rPr>
                <w:rFonts w:ascii="Times New Roman" w:eastAsia="Times New Roman" w:hAnsi="Times New Roman" w:cs="Times New Roman"/>
                <w:b/>
                <w:bCs/>
                <w:color w:val="171717"/>
                <w:sz w:val="24"/>
                <w:szCs w:val="24"/>
                <w:lang w:eastAsia="tr-TR"/>
              </w:rPr>
              <w:t>Osman TAŞSETEN</w:t>
            </w:r>
          </w:p>
        </w:tc>
        <w:tc>
          <w:tcPr>
            <w:tcW w:w="1701"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İnşaat Mühendisi</w:t>
            </w:r>
          </w:p>
        </w:tc>
        <w:tc>
          <w:tcPr>
            <w:tcW w:w="2648" w:type="dxa"/>
            <w:shd w:val="clear" w:color="auto" w:fill="auto"/>
            <w:hideMark/>
          </w:tcPr>
          <w:p w:rsidR="0049793D" w:rsidRPr="0049793D" w:rsidRDefault="0049793D" w:rsidP="00F739DE">
            <w:pPr>
              <w:spacing w:after="0" w:line="240" w:lineRule="auto"/>
              <w:jc w:val="both"/>
              <w:rPr>
                <w:rFonts w:ascii="Times New Roman" w:eastAsia="Times New Roman" w:hAnsi="Times New Roman" w:cs="Times New Roman"/>
                <w:color w:val="171717"/>
                <w:sz w:val="24"/>
                <w:szCs w:val="24"/>
                <w:lang w:eastAsia="tr-TR"/>
              </w:rPr>
            </w:pPr>
            <w:r w:rsidRPr="0049793D">
              <w:rPr>
                <w:rFonts w:ascii="Times New Roman" w:eastAsia="Times New Roman" w:hAnsi="Times New Roman" w:cs="Times New Roman"/>
                <w:color w:val="171717"/>
                <w:sz w:val="24"/>
                <w:szCs w:val="24"/>
                <w:lang w:eastAsia="tr-TR"/>
              </w:rPr>
              <w:t xml:space="preserve">İDMMA </w:t>
            </w:r>
          </w:p>
        </w:tc>
      </w:tr>
    </w:tbl>
    <w:p w:rsidR="003A64E5" w:rsidRDefault="003A64E5" w:rsidP="003D432E">
      <w:pPr>
        <w:ind w:left="360"/>
        <w:jc w:val="both"/>
        <w:rPr>
          <w:rFonts w:ascii="Times New Roman" w:hAnsi="Times New Roman" w:cs="Times New Roman"/>
          <w:b/>
          <w:sz w:val="24"/>
          <w:szCs w:val="24"/>
        </w:rPr>
      </w:pPr>
    </w:p>
    <w:p w:rsidR="00D63AD8" w:rsidRDefault="00D63AD8" w:rsidP="003D432E">
      <w:pPr>
        <w:ind w:left="360"/>
        <w:jc w:val="both"/>
        <w:rPr>
          <w:rFonts w:ascii="Times New Roman" w:hAnsi="Times New Roman" w:cs="Times New Roman"/>
          <w:b/>
          <w:sz w:val="24"/>
          <w:szCs w:val="24"/>
        </w:rPr>
      </w:pPr>
    </w:p>
    <w:p w:rsidR="00D63AD8" w:rsidRDefault="00D63AD8" w:rsidP="003D432E">
      <w:pPr>
        <w:ind w:left="360"/>
        <w:jc w:val="both"/>
        <w:rPr>
          <w:rFonts w:ascii="Times New Roman" w:hAnsi="Times New Roman" w:cs="Times New Roman"/>
          <w:b/>
          <w:sz w:val="24"/>
          <w:szCs w:val="24"/>
        </w:rPr>
      </w:pPr>
    </w:p>
    <w:p w:rsidR="000B5BA7" w:rsidRDefault="000B5BA7" w:rsidP="003D432E">
      <w:pPr>
        <w:ind w:left="360"/>
        <w:jc w:val="both"/>
        <w:rPr>
          <w:rFonts w:ascii="Times New Roman" w:hAnsi="Times New Roman" w:cs="Times New Roman"/>
          <w:b/>
          <w:sz w:val="24"/>
          <w:szCs w:val="24"/>
        </w:rPr>
      </w:pPr>
    </w:p>
    <w:p w:rsidR="00D63AD8" w:rsidRDefault="00D63AD8" w:rsidP="003D432E">
      <w:pPr>
        <w:ind w:left="36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5.3. Yedek Jüri Üyeleri</w:t>
      </w:r>
    </w:p>
    <w:tbl>
      <w:tblPr>
        <w:tblW w:w="9229" w:type="dxa"/>
        <w:tblCellSpacing w:w="20" w:type="dxa"/>
        <w:tblInd w:w="55"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CellMar>
          <w:left w:w="70" w:type="dxa"/>
          <w:right w:w="70" w:type="dxa"/>
        </w:tblCellMar>
        <w:tblLook w:val="04A0"/>
      </w:tblPr>
      <w:tblGrid>
        <w:gridCol w:w="496"/>
        <w:gridCol w:w="3298"/>
        <w:gridCol w:w="1914"/>
        <w:gridCol w:w="3521"/>
      </w:tblGrid>
      <w:tr w:rsidR="000F77F0" w:rsidRPr="00E01207" w:rsidTr="002D4C1B">
        <w:trPr>
          <w:trHeight w:val="300"/>
          <w:tblCellSpacing w:w="20" w:type="dxa"/>
        </w:trPr>
        <w:tc>
          <w:tcPr>
            <w:tcW w:w="441" w:type="dxa"/>
            <w:shd w:val="clear" w:color="auto" w:fill="auto"/>
            <w:hideMark/>
          </w:tcPr>
          <w:p w:rsidR="000F77F0" w:rsidRPr="00E01207" w:rsidRDefault="000F77F0" w:rsidP="00F739DE">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1</w:t>
            </w:r>
          </w:p>
        </w:tc>
        <w:tc>
          <w:tcPr>
            <w:tcW w:w="3339" w:type="dxa"/>
            <w:shd w:val="clear" w:color="auto" w:fill="auto"/>
            <w:hideMark/>
          </w:tcPr>
          <w:p w:rsidR="000F77F0" w:rsidRPr="00E01207" w:rsidRDefault="000F77F0" w:rsidP="00F739DE">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 xml:space="preserve">Yrd. </w:t>
            </w:r>
            <w:proofErr w:type="spellStart"/>
            <w:r w:rsidRPr="00E01207">
              <w:rPr>
                <w:rFonts w:ascii="Times New Roman" w:eastAsia="Times New Roman" w:hAnsi="Times New Roman" w:cs="Times New Roman"/>
                <w:b/>
                <w:bCs/>
                <w:color w:val="171717"/>
                <w:lang w:eastAsia="tr-TR"/>
              </w:rPr>
              <w:t>Doç.Dr</w:t>
            </w:r>
            <w:proofErr w:type="spellEnd"/>
            <w:r w:rsidRPr="00E01207">
              <w:rPr>
                <w:rFonts w:ascii="Times New Roman" w:eastAsia="Times New Roman" w:hAnsi="Times New Roman" w:cs="Times New Roman"/>
                <w:b/>
                <w:bCs/>
                <w:color w:val="171717"/>
                <w:lang w:eastAsia="tr-TR"/>
              </w:rPr>
              <w:t>. Eser YAĞÇI</w:t>
            </w:r>
          </w:p>
        </w:tc>
        <w:tc>
          <w:tcPr>
            <w:tcW w:w="1900" w:type="dxa"/>
            <w:shd w:val="clear" w:color="auto" w:fill="auto"/>
            <w:hideMark/>
          </w:tcPr>
          <w:p w:rsidR="000F77F0" w:rsidRPr="00E01207" w:rsidRDefault="000F77F0" w:rsidP="00F739DE">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Y. Mimar</w:t>
            </w:r>
          </w:p>
        </w:tc>
        <w:tc>
          <w:tcPr>
            <w:tcW w:w="3549" w:type="dxa"/>
            <w:shd w:val="clear" w:color="auto" w:fill="auto"/>
            <w:hideMark/>
          </w:tcPr>
          <w:p w:rsidR="000F77F0" w:rsidRPr="00E01207" w:rsidRDefault="000F77F0" w:rsidP="00F739DE">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YÜ/ MSGSÜ</w:t>
            </w:r>
          </w:p>
        </w:tc>
      </w:tr>
      <w:tr w:rsidR="000F77F0" w:rsidRPr="00E01207" w:rsidTr="002D4C1B">
        <w:trPr>
          <w:trHeight w:val="300"/>
          <w:tblCellSpacing w:w="20" w:type="dxa"/>
        </w:trPr>
        <w:tc>
          <w:tcPr>
            <w:tcW w:w="441" w:type="dxa"/>
            <w:shd w:val="clear" w:color="auto" w:fill="auto"/>
            <w:hideMark/>
          </w:tcPr>
          <w:p w:rsidR="000F77F0" w:rsidRPr="00E01207" w:rsidRDefault="000F77F0" w:rsidP="00F739DE">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2</w:t>
            </w:r>
          </w:p>
        </w:tc>
        <w:tc>
          <w:tcPr>
            <w:tcW w:w="3339" w:type="dxa"/>
            <w:shd w:val="clear" w:color="auto" w:fill="auto"/>
            <w:hideMark/>
          </w:tcPr>
          <w:p w:rsidR="000F77F0" w:rsidRPr="00E01207" w:rsidRDefault="000F77F0" w:rsidP="00F739DE">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Dr. Gül TÜZÜN</w:t>
            </w:r>
          </w:p>
        </w:tc>
        <w:tc>
          <w:tcPr>
            <w:tcW w:w="1900" w:type="dxa"/>
            <w:shd w:val="clear" w:color="auto" w:fill="auto"/>
            <w:hideMark/>
          </w:tcPr>
          <w:p w:rsidR="000F77F0" w:rsidRPr="00E01207" w:rsidRDefault="000F77F0" w:rsidP="00F739DE">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Y. Şehir Plancısı</w:t>
            </w:r>
          </w:p>
        </w:tc>
        <w:tc>
          <w:tcPr>
            <w:tcW w:w="3549" w:type="dxa"/>
            <w:shd w:val="clear" w:color="auto" w:fill="auto"/>
            <w:hideMark/>
          </w:tcPr>
          <w:p w:rsidR="000F77F0" w:rsidRPr="00E01207" w:rsidRDefault="000F77F0" w:rsidP="00F739DE">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YTÜ</w:t>
            </w:r>
            <w:r>
              <w:rPr>
                <w:rFonts w:ascii="Times New Roman" w:eastAsia="Times New Roman" w:hAnsi="Times New Roman" w:cs="Times New Roman"/>
                <w:color w:val="171717"/>
                <w:lang w:eastAsia="tr-TR"/>
              </w:rPr>
              <w:t>/</w:t>
            </w:r>
            <w:r w:rsidRPr="00E01207">
              <w:rPr>
                <w:rFonts w:ascii="Times New Roman" w:eastAsia="Times New Roman" w:hAnsi="Times New Roman" w:cs="Times New Roman"/>
                <w:color w:val="171717"/>
                <w:lang w:eastAsia="tr-TR"/>
              </w:rPr>
              <w:t xml:space="preserve"> YTÜ</w:t>
            </w:r>
          </w:p>
        </w:tc>
      </w:tr>
      <w:tr w:rsidR="000F77F0" w:rsidRPr="00E01207" w:rsidTr="002D4C1B">
        <w:trPr>
          <w:trHeight w:val="325"/>
          <w:tblCellSpacing w:w="20" w:type="dxa"/>
        </w:trPr>
        <w:tc>
          <w:tcPr>
            <w:tcW w:w="441" w:type="dxa"/>
            <w:shd w:val="clear" w:color="auto" w:fill="auto"/>
            <w:hideMark/>
          </w:tcPr>
          <w:p w:rsidR="000F77F0" w:rsidRPr="00E01207" w:rsidRDefault="000F77F0" w:rsidP="00F739DE">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3</w:t>
            </w:r>
          </w:p>
        </w:tc>
        <w:tc>
          <w:tcPr>
            <w:tcW w:w="3339" w:type="dxa"/>
            <w:shd w:val="clear" w:color="auto" w:fill="auto"/>
            <w:hideMark/>
          </w:tcPr>
          <w:p w:rsidR="000F77F0" w:rsidRPr="00E01207" w:rsidRDefault="000F77F0" w:rsidP="00F739DE">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Uğur PULAT</w:t>
            </w:r>
          </w:p>
        </w:tc>
        <w:tc>
          <w:tcPr>
            <w:tcW w:w="1900" w:type="dxa"/>
            <w:shd w:val="clear" w:color="auto" w:fill="auto"/>
            <w:hideMark/>
          </w:tcPr>
          <w:p w:rsidR="000F77F0" w:rsidRPr="00E01207" w:rsidRDefault="000F77F0" w:rsidP="00F739DE">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Peyzaj Mimarı</w:t>
            </w:r>
          </w:p>
        </w:tc>
        <w:tc>
          <w:tcPr>
            <w:tcW w:w="3549" w:type="dxa"/>
            <w:shd w:val="clear" w:color="auto" w:fill="auto"/>
            <w:hideMark/>
          </w:tcPr>
          <w:p w:rsidR="000F77F0" w:rsidRPr="00E01207" w:rsidRDefault="000F77F0" w:rsidP="00F739DE">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KTÜ</w:t>
            </w:r>
          </w:p>
        </w:tc>
      </w:tr>
      <w:tr w:rsidR="000F77F0" w:rsidRPr="00E01207" w:rsidTr="002D4C1B">
        <w:trPr>
          <w:trHeight w:val="300"/>
          <w:tblCellSpacing w:w="20" w:type="dxa"/>
        </w:trPr>
        <w:tc>
          <w:tcPr>
            <w:tcW w:w="441" w:type="dxa"/>
            <w:shd w:val="clear" w:color="auto" w:fill="auto"/>
            <w:hideMark/>
          </w:tcPr>
          <w:p w:rsidR="000F77F0" w:rsidRPr="00E01207" w:rsidRDefault="000F77F0" w:rsidP="00F739DE">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4</w:t>
            </w:r>
          </w:p>
        </w:tc>
        <w:tc>
          <w:tcPr>
            <w:tcW w:w="3339" w:type="dxa"/>
            <w:shd w:val="clear" w:color="auto" w:fill="auto"/>
            <w:hideMark/>
          </w:tcPr>
          <w:p w:rsidR="000F77F0" w:rsidRPr="00E01207" w:rsidRDefault="000F77F0" w:rsidP="00F739DE">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İlhan İNEL</w:t>
            </w:r>
          </w:p>
        </w:tc>
        <w:tc>
          <w:tcPr>
            <w:tcW w:w="1900" w:type="dxa"/>
            <w:shd w:val="clear" w:color="auto" w:fill="auto"/>
            <w:hideMark/>
          </w:tcPr>
          <w:p w:rsidR="000F77F0" w:rsidRPr="00E01207" w:rsidRDefault="000F77F0" w:rsidP="00F739DE">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İnşaat Mühendisi</w:t>
            </w:r>
          </w:p>
        </w:tc>
        <w:tc>
          <w:tcPr>
            <w:tcW w:w="3549" w:type="dxa"/>
            <w:shd w:val="clear" w:color="auto" w:fill="auto"/>
            <w:hideMark/>
          </w:tcPr>
          <w:p w:rsidR="000F77F0" w:rsidRPr="00E01207" w:rsidRDefault="000F77F0" w:rsidP="00F739DE">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YTÜ</w:t>
            </w:r>
          </w:p>
        </w:tc>
      </w:tr>
    </w:tbl>
    <w:p w:rsidR="00D63AD8" w:rsidRDefault="00D63AD8" w:rsidP="003D432E">
      <w:pPr>
        <w:ind w:left="360"/>
        <w:jc w:val="both"/>
        <w:rPr>
          <w:rFonts w:ascii="Times New Roman" w:hAnsi="Times New Roman" w:cs="Times New Roman"/>
          <w:b/>
          <w:sz w:val="24"/>
          <w:szCs w:val="24"/>
        </w:rPr>
      </w:pPr>
    </w:p>
    <w:p w:rsidR="00D63AD8" w:rsidRDefault="00D63AD8" w:rsidP="003D432E">
      <w:pPr>
        <w:ind w:left="360"/>
        <w:jc w:val="both"/>
        <w:rPr>
          <w:rFonts w:ascii="Times New Roman" w:hAnsi="Times New Roman" w:cs="Times New Roman"/>
          <w:b/>
          <w:sz w:val="24"/>
          <w:szCs w:val="24"/>
        </w:rPr>
      </w:pPr>
      <w:r>
        <w:rPr>
          <w:rFonts w:ascii="Times New Roman" w:hAnsi="Times New Roman" w:cs="Times New Roman"/>
          <w:b/>
          <w:sz w:val="24"/>
          <w:szCs w:val="24"/>
        </w:rPr>
        <w:t>5.4. Raportörler</w:t>
      </w:r>
    </w:p>
    <w:tbl>
      <w:tblPr>
        <w:tblStyle w:val="TabloKlavuzu"/>
        <w:tblW w:w="0" w:type="auto"/>
        <w:tblCellSpacing w:w="20" w:type="dxa"/>
        <w:tblInd w:w="108"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ook w:val="04A0"/>
      </w:tblPr>
      <w:tblGrid>
        <w:gridCol w:w="3270"/>
        <w:gridCol w:w="1913"/>
        <w:gridCol w:w="4117"/>
      </w:tblGrid>
      <w:tr w:rsidR="00D63AD8" w:rsidTr="002D4C1B">
        <w:trPr>
          <w:tblCellSpacing w:w="20" w:type="dxa"/>
        </w:trPr>
        <w:tc>
          <w:tcPr>
            <w:tcW w:w="3225" w:type="dxa"/>
          </w:tcPr>
          <w:p w:rsidR="00D63AD8" w:rsidRPr="002D4C1B" w:rsidRDefault="00D63AD8" w:rsidP="003D432E">
            <w:pPr>
              <w:jc w:val="both"/>
              <w:rPr>
                <w:rFonts w:ascii="Times New Roman" w:hAnsi="Times New Roman" w:cs="Times New Roman"/>
                <w:sz w:val="24"/>
                <w:szCs w:val="24"/>
              </w:rPr>
            </w:pPr>
            <w:proofErr w:type="spellStart"/>
            <w:r w:rsidRPr="002D4C1B">
              <w:rPr>
                <w:rFonts w:ascii="Times New Roman" w:hAnsi="Times New Roman" w:cs="Times New Roman"/>
                <w:sz w:val="24"/>
                <w:szCs w:val="24"/>
              </w:rPr>
              <w:t>Şuaip</w:t>
            </w:r>
            <w:proofErr w:type="spellEnd"/>
            <w:r w:rsidRPr="002D4C1B">
              <w:rPr>
                <w:rFonts w:ascii="Times New Roman" w:hAnsi="Times New Roman" w:cs="Times New Roman"/>
                <w:sz w:val="24"/>
                <w:szCs w:val="24"/>
              </w:rPr>
              <w:t xml:space="preserve"> ÖZER</w:t>
            </w:r>
          </w:p>
        </w:tc>
        <w:tc>
          <w:tcPr>
            <w:tcW w:w="1878" w:type="dxa"/>
          </w:tcPr>
          <w:p w:rsidR="00D63AD8" w:rsidRPr="002D4C1B" w:rsidRDefault="00D63AD8" w:rsidP="003D432E">
            <w:pPr>
              <w:jc w:val="both"/>
              <w:rPr>
                <w:rFonts w:ascii="Times New Roman" w:hAnsi="Times New Roman" w:cs="Times New Roman"/>
                <w:sz w:val="24"/>
                <w:szCs w:val="24"/>
              </w:rPr>
            </w:pPr>
            <w:r w:rsidRPr="002D4C1B">
              <w:rPr>
                <w:rFonts w:ascii="Times New Roman" w:hAnsi="Times New Roman" w:cs="Times New Roman"/>
                <w:sz w:val="24"/>
                <w:szCs w:val="24"/>
              </w:rPr>
              <w:t>Arkeolog</w:t>
            </w:r>
          </w:p>
        </w:tc>
        <w:tc>
          <w:tcPr>
            <w:tcW w:w="4077" w:type="dxa"/>
          </w:tcPr>
          <w:p w:rsidR="00D63AD8" w:rsidRPr="002D4C1B" w:rsidRDefault="00D63AD8" w:rsidP="003D432E">
            <w:pPr>
              <w:jc w:val="both"/>
              <w:rPr>
                <w:rFonts w:ascii="Times New Roman" w:hAnsi="Times New Roman" w:cs="Times New Roman"/>
                <w:sz w:val="24"/>
                <w:szCs w:val="24"/>
              </w:rPr>
            </w:pPr>
            <w:r w:rsidRPr="002D4C1B">
              <w:rPr>
                <w:rFonts w:ascii="Times New Roman" w:hAnsi="Times New Roman" w:cs="Times New Roman"/>
                <w:sz w:val="24"/>
                <w:szCs w:val="24"/>
              </w:rPr>
              <w:t>İmar ve Şehircilik Dairesi Başkanlığı Kültür Varlıkları Şube Müdür V.</w:t>
            </w:r>
          </w:p>
        </w:tc>
      </w:tr>
      <w:tr w:rsidR="00D63AD8" w:rsidTr="002D4C1B">
        <w:trPr>
          <w:tblCellSpacing w:w="20" w:type="dxa"/>
        </w:trPr>
        <w:tc>
          <w:tcPr>
            <w:tcW w:w="3225" w:type="dxa"/>
          </w:tcPr>
          <w:p w:rsidR="00D63AD8" w:rsidRPr="002D4C1B" w:rsidRDefault="00D63AD8" w:rsidP="003D432E">
            <w:pPr>
              <w:jc w:val="both"/>
              <w:rPr>
                <w:rFonts w:ascii="Times New Roman" w:hAnsi="Times New Roman" w:cs="Times New Roman"/>
                <w:sz w:val="24"/>
                <w:szCs w:val="24"/>
              </w:rPr>
            </w:pPr>
            <w:r w:rsidRPr="002D4C1B">
              <w:rPr>
                <w:rFonts w:ascii="Times New Roman" w:hAnsi="Times New Roman" w:cs="Times New Roman"/>
                <w:sz w:val="24"/>
                <w:szCs w:val="24"/>
              </w:rPr>
              <w:t>Nurdan ÖZCAN YALÇIN</w:t>
            </w:r>
          </w:p>
        </w:tc>
        <w:tc>
          <w:tcPr>
            <w:tcW w:w="1878" w:type="dxa"/>
          </w:tcPr>
          <w:p w:rsidR="00D63AD8" w:rsidRPr="002D4C1B" w:rsidRDefault="00D63AD8" w:rsidP="003D432E">
            <w:pPr>
              <w:jc w:val="both"/>
              <w:rPr>
                <w:rFonts w:ascii="Times New Roman" w:hAnsi="Times New Roman" w:cs="Times New Roman"/>
                <w:sz w:val="24"/>
                <w:szCs w:val="24"/>
              </w:rPr>
            </w:pPr>
            <w:r w:rsidRPr="002D4C1B">
              <w:rPr>
                <w:rFonts w:ascii="Times New Roman" w:hAnsi="Times New Roman" w:cs="Times New Roman"/>
                <w:sz w:val="24"/>
                <w:szCs w:val="24"/>
              </w:rPr>
              <w:t>Mimar</w:t>
            </w:r>
          </w:p>
        </w:tc>
        <w:tc>
          <w:tcPr>
            <w:tcW w:w="4077" w:type="dxa"/>
          </w:tcPr>
          <w:p w:rsidR="00D63AD8" w:rsidRPr="002D4C1B" w:rsidRDefault="00D63AD8" w:rsidP="003D432E">
            <w:pPr>
              <w:jc w:val="both"/>
              <w:rPr>
                <w:rFonts w:ascii="Times New Roman" w:hAnsi="Times New Roman" w:cs="Times New Roman"/>
                <w:sz w:val="24"/>
                <w:szCs w:val="24"/>
              </w:rPr>
            </w:pPr>
            <w:r w:rsidRPr="002D4C1B">
              <w:rPr>
                <w:rFonts w:ascii="Times New Roman" w:hAnsi="Times New Roman" w:cs="Times New Roman"/>
                <w:sz w:val="24"/>
                <w:szCs w:val="24"/>
              </w:rPr>
              <w:t>İmar ve Şehircilik Dairesi Başkanlığı</w:t>
            </w:r>
          </w:p>
        </w:tc>
      </w:tr>
      <w:tr w:rsidR="00D63AD8" w:rsidTr="002D4C1B">
        <w:trPr>
          <w:tblCellSpacing w:w="20" w:type="dxa"/>
        </w:trPr>
        <w:tc>
          <w:tcPr>
            <w:tcW w:w="3225" w:type="dxa"/>
          </w:tcPr>
          <w:p w:rsidR="00D63AD8" w:rsidRPr="002D4C1B" w:rsidRDefault="00D63AD8" w:rsidP="003D432E">
            <w:pPr>
              <w:jc w:val="both"/>
              <w:rPr>
                <w:rFonts w:ascii="Times New Roman" w:hAnsi="Times New Roman" w:cs="Times New Roman"/>
                <w:sz w:val="24"/>
                <w:szCs w:val="24"/>
              </w:rPr>
            </w:pPr>
            <w:r w:rsidRPr="002D4C1B">
              <w:rPr>
                <w:rFonts w:ascii="Times New Roman" w:hAnsi="Times New Roman" w:cs="Times New Roman"/>
                <w:sz w:val="24"/>
                <w:szCs w:val="24"/>
              </w:rPr>
              <w:t>Levent TURAN</w:t>
            </w:r>
          </w:p>
        </w:tc>
        <w:tc>
          <w:tcPr>
            <w:tcW w:w="1878" w:type="dxa"/>
          </w:tcPr>
          <w:p w:rsidR="00D63AD8" w:rsidRPr="002D4C1B" w:rsidRDefault="00D63AD8" w:rsidP="003D432E">
            <w:pPr>
              <w:jc w:val="both"/>
              <w:rPr>
                <w:rFonts w:ascii="Times New Roman" w:hAnsi="Times New Roman" w:cs="Times New Roman"/>
                <w:sz w:val="24"/>
                <w:szCs w:val="24"/>
              </w:rPr>
            </w:pPr>
            <w:r w:rsidRPr="002D4C1B">
              <w:rPr>
                <w:rFonts w:ascii="Times New Roman" w:hAnsi="Times New Roman" w:cs="Times New Roman"/>
                <w:sz w:val="24"/>
                <w:szCs w:val="24"/>
              </w:rPr>
              <w:t>Y.Şehir Plancısı</w:t>
            </w:r>
          </w:p>
        </w:tc>
        <w:tc>
          <w:tcPr>
            <w:tcW w:w="4077" w:type="dxa"/>
          </w:tcPr>
          <w:p w:rsidR="00D63AD8" w:rsidRPr="002D4C1B" w:rsidRDefault="00D63AD8" w:rsidP="003D432E">
            <w:pPr>
              <w:jc w:val="both"/>
              <w:rPr>
                <w:rFonts w:ascii="Times New Roman" w:hAnsi="Times New Roman" w:cs="Times New Roman"/>
                <w:sz w:val="24"/>
                <w:szCs w:val="24"/>
              </w:rPr>
            </w:pPr>
            <w:r w:rsidRPr="002D4C1B">
              <w:rPr>
                <w:rFonts w:ascii="Times New Roman" w:hAnsi="Times New Roman" w:cs="Times New Roman"/>
                <w:sz w:val="24"/>
                <w:szCs w:val="24"/>
              </w:rPr>
              <w:t>İmar ve Şehircilik Dairesi Başkanlığı</w:t>
            </w:r>
          </w:p>
        </w:tc>
      </w:tr>
    </w:tbl>
    <w:p w:rsidR="00D63AD8" w:rsidRPr="00E82FCC" w:rsidRDefault="00D63AD8" w:rsidP="003D432E">
      <w:pPr>
        <w:ind w:left="360"/>
        <w:jc w:val="both"/>
        <w:rPr>
          <w:rFonts w:ascii="Times New Roman" w:hAnsi="Times New Roman" w:cs="Times New Roman"/>
          <w:b/>
          <w:sz w:val="24"/>
          <w:szCs w:val="24"/>
        </w:rPr>
      </w:pPr>
    </w:p>
    <w:p w:rsidR="003D432E" w:rsidRDefault="00D63AD8" w:rsidP="00D63AD8">
      <w:pPr>
        <w:jc w:val="both"/>
        <w:rPr>
          <w:rFonts w:ascii="Times New Roman" w:hAnsi="Times New Roman" w:cs="Times New Roman"/>
          <w:b/>
          <w:sz w:val="24"/>
          <w:szCs w:val="24"/>
        </w:rPr>
      </w:pPr>
      <w:r>
        <w:rPr>
          <w:rFonts w:ascii="Times New Roman" w:hAnsi="Times New Roman" w:cs="Times New Roman"/>
          <w:b/>
          <w:sz w:val="24"/>
          <w:szCs w:val="24"/>
        </w:rPr>
        <w:t xml:space="preserve">     6. </w:t>
      </w:r>
      <w:r w:rsidRPr="00D63AD8">
        <w:rPr>
          <w:rFonts w:ascii="Times New Roman" w:hAnsi="Times New Roman" w:cs="Times New Roman"/>
          <w:b/>
          <w:sz w:val="24"/>
          <w:szCs w:val="24"/>
        </w:rPr>
        <w:t>Ödüller ve Ödeme Şekli</w:t>
      </w:r>
    </w:p>
    <w:tbl>
      <w:tblPr>
        <w:tblStyle w:val="TabloKlavuzu"/>
        <w:tblW w:w="0" w:type="auto"/>
        <w:tblCellSpacing w:w="20"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ook w:val="04A0"/>
      </w:tblPr>
      <w:tblGrid>
        <w:gridCol w:w="4666"/>
        <w:gridCol w:w="4666"/>
      </w:tblGrid>
      <w:tr w:rsidR="00E359BF" w:rsidTr="002D4C1B">
        <w:trPr>
          <w:tblCellSpacing w:w="20" w:type="dxa"/>
        </w:trPr>
        <w:tc>
          <w:tcPr>
            <w:tcW w:w="4606" w:type="dxa"/>
          </w:tcPr>
          <w:p w:rsidR="00E359BF" w:rsidRDefault="00E359BF" w:rsidP="00D63AD8">
            <w:pPr>
              <w:jc w:val="both"/>
              <w:rPr>
                <w:rFonts w:ascii="Times New Roman" w:hAnsi="Times New Roman" w:cs="Times New Roman"/>
                <w:sz w:val="24"/>
                <w:szCs w:val="24"/>
              </w:rPr>
            </w:pPr>
            <w:r>
              <w:rPr>
                <w:rFonts w:ascii="Times New Roman" w:hAnsi="Times New Roman" w:cs="Times New Roman"/>
                <w:sz w:val="24"/>
                <w:szCs w:val="24"/>
              </w:rPr>
              <w:t>Birincilik Ödülü</w:t>
            </w:r>
          </w:p>
        </w:tc>
        <w:tc>
          <w:tcPr>
            <w:tcW w:w="4606" w:type="dxa"/>
          </w:tcPr>
          <w:p w:rsidR="00E359BF" w:rsidRDefault="00E359BF" w:rsidP="00D63AD8">
            <w:pPr>
              <w:jc w:val="both"/>
              <w:rPr>
                <w:rFonts w:ascii="Times New Roman" w:hAnsi="Times New Roman" w:cs="Times New Roman"/>
                <w:sz w:val="24"/>
                <w:szCs w:val="24"/>
              </w:rPr>
            </w:pPr>
            <w:r>
              <w:rPr>
                <w:rFonts w:ascii="Times New Roman" w:hAnsi="Times New Roman" w:cs="Times New Roman"/>
                <w:sz w:val="24"/>
                <w:szCs w:val="24"/>
              </w:rPr>
              <w:t>100.000,00 TL</w:t>
            </w:r>
          </w:p>
        </w:tc>
      </w:tr>
      <w:tr w:rsidR="00E359BF" w:rsidTr="002D4C1B">
        <w:trPr>
          <w:tblCellSpacing w:w="20" w:type="dxa"/>
        </w:trPr>
        <w:tc>
          <w:tcPr>
            <w:tcW w:w="4606" w:type="dxa"/>
          </w:tcPr>
          <w:p w:rsidR="00E359BF" w:rsidRDefault="00E359BF" w:rsidP="00D63AD8">
            <w:pPr>
              <w:jc w:val="both"/>
              <w:rPr>
                <w:rFonts w:ascii="Times New Roman" w:hAnsi="Times New Roman" w:cs="Times New Roman"/>
                <w:sz w:val="24"/>
                <w:szCs w:val="24"/>
              </w:rPr>
            </w:pPr>
            <w:r>
              <w:rPr>
                <w:rFonts w:ascii="Times New Roman" w:hAnsi="Times New Roman" w:cs="Times New Roman"/>
                <w:sz w:val="24"/>
                <w:szCs w:val="24"/>
              </w:rPr>
              <w:t>İkincilik Ödülü</w:t>
            </w:r>
          </w:p>
        </w:tc>
        <w:tc>
          <w:tcPr>
            <w:tcW w:w="4606" w:type="dxa"/>
          </w:tcPr>
          <w:p w:rsidR="00E359BF" w:rsidRDefault="00E359BF" w:rsidP="00D63AD8">
            <w:pPr>
              <w:jc w:val="both"/>
              <w:rPr>
                <w:rFonts w:ascii="Times New Roman" w:hAnsi="Times New Roman" w:cs="Times New Roman"/>
                <w:sz w:val="24"/>
                <w:szCs w:val="24"/>
              </w:rPr>
            </w:pPr>
            <w:r>
              <w:rPr>
                <w:rFonts w:ascii="Times New Roman" w:hAnsi="Times New Roman" w:cs="Times New Roman"/>
                <w:sz w:val="24"/>
                <w:szCs w:val="24"/>
              </w:rPr>
              <w:t xml:space="preserve">  75.000,00 TL</w:t>
            </w:r>
          </w:p>
        </w:tc>
      </w:tr>
      <w:tr w:rsidR="00E359BF" w:rsidTr="002D4C1B">
        <w:trPr>
          <w:tblCellSpacing w:w="20" w:type="dxa"/>
        </w:trPr>
        <w:tc>
          <w:tcPr>
            <w:tcW w:w="4606" w:type="dxa"/>
          </w:tcPr>
          <w:p w:rsidR="00E359BF" w:rsidRDefault="00E359BF" w:rsidP="00D63AD8">
            <w:pPr>
              <w:jc w:val="both"/>
              <w:rPr>
                <w:rFonts w:ascii="Times New Roman" w:hAnsi="Times New Roman" w:cs="Times New Roman"/>
                <w:sz w:val="24"/>
                <w:szCs w:val="24"/>
              </w:rPr>
            </w:pPr>
            <w:r>
              <w:rPr>
                <w:rFonts w:ascii="Times New Roman" w:hAnsi="Times New Roman" w:cs="Times New Roman"/>
                <w:sz w:val="24"/>
                <w:szCs w:val="24"/>
              </w:rPr>
              <w:t>Üçüncülük Ödülü</w:t>
            </w:r>
          </w:p>
        </w:tc>
        <w:tc>
          <w:tcPr>
            <w:tcW w:w="4606" w:type="dxa"/>
          </w:tcPr>
          <w:p w:rsidR="00E359BF" w:rsidRDefault="00E359BF" w:rsidP="00D63AD8">
            <w:pPr>
              <w:jc w:val="both"/>
              <w:rPr>
                <w:rFonts w:ascii="Times New Roman" w:hAnsi="Times New Roman" w:cs="Times New Roman"/>
                <w:sz w:val="24"/>
                <w:szCs w:val="24"/>
              </w:rPr>
            </w:pPr>
            <w:r>
              <w:rPr>
                <w:rFonts w:ascii="Times New Roman" w:hAnsi="Times New Roman" w:cs="Times New Roman"/>
                <w:sz w:val="24"/>
                <w:szCs w:val="24"/>
              </w:rPr>
              <w:t xml:space="preserve">  50.000,00 TL</w:t>
            </w:r>
          </w:p>
        </w:tc>
      </w:tr>
      <w:tr w:rsidR="00E359BF" w:rsidTr="002D4C1B">
        <w:trPr>
          <w:tblCellSpacing w:w="20" w:type="dxa"/>
        </w:trPr>
        <w:tc>
          <w:tcPr>
            <w:tcW w:w="4606" w:type="dxa"/>
          </w:tcPr>
          <w:p w:rsidR="00E359BF" w:rsidRDefault="00E359BF" w:rsidP="00D63AD8">
            <w:pPr>
              <w:jc w:val="both"/>
              <w:rPr>
                <w:rFonts w:ascii="Times New Roman" w:hAnsi="Times New Roman" w:cs="Times New Roman"/>
                <w:sz w:val="24"/>
                <w:szCs w:val="24"/>
              </w:rPr>
            </w:pPr>
            <w:r>
              <w:rPr>
                <w:rFonts w:ascii="Times New Roman" w:hAnsi="Times New Roman" w:cs="Times New Roman"/>
                <w:sz w:val="24"/>
                <w:szCs w:val="24"/>
              </w:rPr>
              <w:t>1.Mansiyon</w:t>
            </w:r>
          </w:p>
        </w:tc>
        <w:tc>
          <w:tcPr>
            <w:tcW w:w="4606" w:type="dxa"/>
          </w:tcPr>
          <w:p w:rsidR="00E359BF" w:rsidRDefault="00E359BF" w:rsidP="00D63AD8">
            <w:pPr>
              <w:jc w:val="both"/>
              <w:rPr>
                <w:rFonts w:ascii="Times New Roman" w:hAnsi="Times New Roman" w:cs="Times New Roman"/>
                <w:sz w:val="24"/>
                <w:szCs w:val="24"/>
              </w:rPr>
            </w:pPr>
            <w:r>
              <w:rPr>
                <w:rFonts w:ascii="Times New Roman" w:hAnsi="Times New Roman" w:cs="Times New Roman"/>
                <w:sz w:val="24"/>
                <w:szCs w:val="24"/>
              </w:rPr>
              <w:t xml:space="preserve">  20.000,00 TL</w:t>
            </w:r>
          </w:p>
        </w:tc>
      </w:tr>
      <w:tr w:rsidR="00E359BF" w:rsidTr="002D4C1B">
        <w:trPr>
          <w:tblCellSpacing w:w="20" w:type="dxa"/>
        </w:trPr>
        <w:tc>
          <w:tcPr>
            <w:tcW w:w="4606" w:type="dxa"/>
          </w:tcPr>
          <w:p w:rsidR="00E359BF" w:rsidRDefault="00E359BF" w:rsidP="00D63AD8">
            <w:pPr>
              <w:jc w:val="both"/>
              <w:rPr>
                <w:rFonts w:ascii="Times New Roman" w:hAnsi="Times New Roman" w:cs="Times New Roman"/>
                <w:sz w:val="24"/>
                <w:szCs w:val="24"/>
              </w:rPr>
            </w:pPr>
            <w:r>
              <w:rPr>
                <w:rFonts w:ascii="Times New Roman" w:hAnsi="Times New Roman" w:cs="Times New Roman"/>
                <w:sz w:val="24"/>
                <w:szCs w:val="24"/>
              </w:rPr>
              <w:t>2.Mansiyon</w:t>
            </w:r>
          </w:p>
        </w:tc>
        <w:tc>
          <w:tcPr>
            <w:tcW w:w="4606" w:type="dxa"/>
          </w:tcPr>
          <w:p w:rsidR="00E359BF" w:rsidRDefault="00E359BF" w:rsidP="00D63AD8">
            <w:pPr>
              <w:jc w:val="both"/>
              <w:rPr>
                <w:rFonts w:ascii="Times New Roman" w:hAnsi="Times New Roman" w:cs="Times New Roman"/>
                <w:sz w:val="24"/>
                <w:szCs w:val="24"/>
              </w:rPr>
            </w:pPr>
            <w:r>
              <w:rPr>
                <w:rFonts w:ascii="Times New Roman" w:hAnsi="Times New Roman" w:cs="Times New Roman"/>
                <w:sz w:val="24"/>
                <w:szCs w:val="24"/>
              </w:rPr>
              <w:t xml:space="preserve">  20.000,00 TL</w:t>
            </w:r>
          </w:p>
        </w:tc>
      </w:tr>
      <w:tr w:rsidR="00E359BF" w:rsidTr="002D4C1B">
        <w:trPr>
          <w:tblCellSpacing w:w="20" w:type="dxa"/>
        </w:trPr>
        <w:tc>
          <w:tcPr>
            <w:tcW w:w="4606" w:type="dxa"/>
          </w:tcPr>
          <w:p w:rsidR="00E359BF" w:rsidRDefault="00E359BF" w:rsidP="00D63AD8">
            <w:pPr>
              <w:jc w:val="both"/>
              <w:rPr>
                <w:rFonts w:ascii="Times New Roman" w:hAnsi="Times New Roman" w:cs="Times New Roman"/>
                <w:sz w:val="24"/>
                <w:szCs w:val="24"/>
              </w:rPr>
            </w:pPr>
            <w:r>
              <w:rPr>
                <w:rFonts w:ascii="Times New Roman" w:hAnsi="Times New Roman" w:cs="Times New Roman"/>
                <w:sz w:val="24"/>
                <w:szCs w:val="24"/>
              </w:rPr>
              <w:t>3.Mansiyon</w:t>
            </w:r>
          </w:p>
        </w:tc>
        <w:tc>
          <w:tcPr>
            <w:tcW w:w="4606" w:type="dxa"/>
          </w:tcPr>
          <w:p w:rsidR="00E359BF" w:rsidRDefault="00E359BF" w:rsidP="00D63AD8">
            <w:pPr>
              <w:jc w:val="both"/>
              <w:rPr>
                <w:rFonts w:ascii="Times New Roman" w:hAnsi="Times New Roman" w:cs="Times New Roman"/>
                <w:sz w:val="24"/>
                <w:szCs w:val="24"/>
              </w:rPr>
            </w:pPr>
            <w:r>
              <w:rPr>
                <w:rFonts w:ascii="Times New Roman" w:hAnsi="Times New Roman" w:cs="Times New Roman"/>
                <w:sz w:val="24"/>
                <w:szCs w:val="24"/>
              </w:rPr>
              <w:t xml:space="preserve">  20.000,00 TL</w:t>
            </w:r>
          </w:p>
        </w:tc>
      </w:tr>
    </w:tbl>
    <w:p w:rsidR="00D63AD8" w:rsidRDefault="00D63AD8" w:rsidP="00D63AD8">
      <w:pPr>
        <w:jc w:val="both"/>
        <w:rPr>
          <w:rFonts w:ascii="Times New Roman" w:hAnsi="Times New Roman" w:cs="Times New Roman"/>
          <w:sz w:val="24"/>
          <w:szCs w:val="24"/>
        </w:rPr>
      </w:pPr>
    </w:p>
    <w:p w:rsidR="00555597" w:rsidRPr="00555597" w:rsidRDefault="00555597" w:rsidP="00555597">
      <w:pPr>
        <w:spacing w:after="0" w:line="315" w:lineRule="atLeast"/>
        <w:jc w:val="both"/>
        <w:rPr>
          <w:rFonts w:ascii="Times New Roman" w:eastAsia="Times New Roman" w:hAnsi="Times New Roman" w:cs="Times New Roman"/>
          <w:color w:val="171717"/>
          <w:sz w:val="24"/>
          <w:szCs w:val="24"/>
          <w:lang w:eastAsia="tr-TR"/>
        </w:rPr>
      </w:pPr>
      <w:r w:rsidRPr="00555597">
        <w:rPr>
          <w:rFonts w:ascii="Times New Roman" w:eastAsia="Times New Roman" w:hAnsi="Times New Roman" w:cs="Times New Roman"/>
          <w:color w:val="171717"/>
          <w:sz w:val="24"/>
          <w:szCs w:val="24"/>
          <w:lang w:eastAsia="tr-TR"/>
        </w:rPr>
        <w:t xml:space="preserve">Jüri gerekli gördüğü taktirde </w:t>
      </w:r>
      <w:proofErr w:type="spellStart"/>
      <w:r w:rsidRPr="00555597">
        <w:rPr>
          <w:rFonts w:ascii="Times New Roman" w:eastAsia="Times New Roman" w:hAnsi="Times New Roman" w:cs="Times New Roman"/>
          <w:color w:val="171717"/>
          <w:sz w:val="24"/>
          <w:szCs w:val="24"/>
          <w:lang w:eastAsia="tr-TR"/>
        </w:rPr>
        <w:t>satınalma</w:t>
      </w:r>
      <w:proofErr w:type="spellEnd"/>
      <w:r w:rsidRPr="00555597">
        <w:rPr>
          <w:rFonts w:ascii="Times New Roman" w:eastAsia="Times New Roman" w:hAnsi="Times New Roman" w:cs="Times New Roman"/>
          <w:color w:val="171717"/>
          <w:sz w:val="24"/>
          <w:szCs w:val="24"/>
          <w:lang w:eastAsia="tr-TR"/>
        </w:rPr>
        <w:t xml:space="preserve"> yapacaktır. </w:t>
      </w:r>
      <w:proofErr w:type="spellStart"/>
      <w:r w:rsidRPr="00555597">
        <w:rPr>
          <w:rFonts w:ascii="Times New Roman" w:eastAsia="Times New Roman" w:hAnsi="Times New Roman" w:cs="Times New Roman"/>
          <w:color w:val="171717"/>
          <w:sz w:val="24"/>
          <w:szCs w:val="24"/>
          <w:lang w:eastAsia="tr-TR"/>
        </w:rPr>
        <w:t>Satınalmalar</w:t>
      </w:r>
      <w:proofErr w:type="spellEnd"/>
      <w:r w:rsidRPr="00555597">
        <w:rPr>
          <w:rFonts w:ascii="Times New Roman" w:eastAsia="Times New Roman" w:hAnsi="Times New Roman" w:cs="Times New Roman"/>
          <w:color w:val="171717"/>
          <w:sz w:val="24"/>
          <w:szCs w:val="24"/>
          <w:lang w:eastAsia="tr-TR"/>
        </w:rPr>
        <w:t xml:space="preserve"> için  20.000,00TL ödenek ayrılacaktır. </w:t>
      </w:r>
    </w:p>
    <w:p w:rsidR="00E359BF" w:rsidRDefault="00E359BF" w:rsidP="00D63AD8">
      <w:pPr>
        <w:jc w:val="both"/>
        <w:rPr>
          <w:rFonts w:ascii="Times New Roman" w:hAnsi="Times New Roman" w:cs="Times New Roman"/>
          <w:sz w:val="24"/>
          <w:szCs w:val="24"/>
        </w:rPr>
      </w:pPr>
      <w:r>
        <w:rPr>
          <w:rFonts w:ascii="Times New Roman" w:hAnsi="Times New Roman" w:cs="Times New Roman"/>
          <w:sz w:val="24"/>
          <w:szCs w:val="24"/>
        </w:rPr>
        <w:t>Jüri, değerlendirme sonuçlarının ilanından sonra, yukarıda yazılı ödül, mansiyon ve satın alma tutarları, 193 sayılı Gelir Vergisi Kanununun 29. Maddesine göre, yarışmacılara en geç 30 takvim günü içinde net olarak ödenecektir. Ödemeler, banka hesabına yapılacaktır.</w:t>
      </w:r>
    </w:p>
    <w:p w:rsidR="008B31BC" w:rsidRDefault="00E359BF" w:rsidP="00D63AD8">
      <w:pPr>
        <w:jc w:val="both"/>
        <w:rPr>
          <w:rFonts w:ascii="Times New Roman" w:hAnsi="Times New Roman" w:cs="Times New Roman"/>
          <w:sz w:val="24"/>
          <w:szCs w:val="24"/>
        </w:rPr>
      </w:pPr>
      <w:r>
        <w:rPr>
          <w:rFonts w:ascii="Times New Roman" w:hAnsi="Times New Roman" w:cs="Times New Roman"/>
          <w:sz w:val="24"/>
          <w:szCs w:val="24"/>
        </w:rPr>
        <w:t>TMMOB Mali İşler Yönetmeliğinin 8. Maddesi uyarınca, ödül, mansiyon, satın alma ve jüri bedellerinin % 5’leri tutarındaki kesintiler Tekirdağ Büyükşehir Belediyesi tarafından bloke edilerek ilgili meslek odaları hesabına aktarılacaktır.</w:t>
      </w:r>
    </w:p>
    <w:p w:rsidR="00E359BF" w:rsidRDefault="008B31BC" w:rsidP="00D63AD8">
      <w:pPr>
        <w:jc w:val="both"/>
        <w:rPr>
          <w:rFonts w:ascii="Times New Roman" w:hAnsi="Times New Roman" w:cs="Times New Roman"/>
          <w:b/>
          <w:sz w:val="24"/>
          <w:szCs w:val="24"/>
        </w:rPr>
      </w:pPr>
      <w:r w:rsidRPr="008B31BC">
        <w:rPr>
          <w:rFonts w:ascii="Times New Roman" w:hAnsi="Times New Roman" w:cs="Times New Roman"/>
          <w:b/>
          <w:sz w:val="24"/>
          <w:szCs w:val="24"/>
        </w:rPr>
        <w:t>7.Ya</w:t>
      </w:r>
      <w:r>
        <w:rPr>
          <w:rFonts w:ascii="Times New Roman" w:hAnsi="Times New Roman" w:cs="Times New Roman"/>
          <w:b/>
          <w:sz w:val="24"/>
          <w:szCs w:val="24"/>
        </w:rPr>
        <w:t>rışma Başvurusuna İlişkin Esaslar</w:t>
      </w:r>
    </w:p>
    <w:p w:rsidR="00481F32" w:rsidRDefault="00481F32" w:rsidP="00481F32">
      <w:pPr>
        <w:jc w:val="both"/>
        <w:rPr>
          <w:rFonts w:ascii="Times New Roman" w:hAnsi="Times New Roman" w:cs="Times New Roman"/>
          <w:sz w:val="24"/>
          <w:szCs w:val="24"/>
        </w:rPr>
      </w:pPr>
      <w:r>
        <w:rPr>
          <w:rFonts w:ascii="Times New Roman" w:hAnsi="Times New Roman" w:cs="Times New Roman"/>
          <w:sz w:val="24"/>
          <w:szCs w:val="24"/>
        </w:rPr>
        <w:t>Yer görme zorunlu olmamakla birlikte, jüri, yarışmacıların yer görmesini tavsiye etmektedir.</w:t>
      </w:r>
    </w:p>
    <w:p w:rsidR="00481F32" w:rsidRDefault="00481F32" w:rsidP="00481F32">
      <w:pPr>
        <w:jc w:val="both"/>
        <w:rPr>
          <w:rFonts w:ascii="Times New Roman" w:hAnsi="Times New Roman" w:cs="Times New Roman"/>
          <w:sz w:val="24"/>
          <w:szCs w:val="24"/>
        </w:rPr>
      </w:pPr>
      <w:r>
        <w:rPr>
          <w:rFonts w:ascii="Times New Roman" w:hAnsi="Times New Roman" w:cs="Times New Roman"/>
          <w:sz w:val="24"/>
          <w:szCs w:val="24"/>
        </w:rPr>
        <w:lastRenderedPageBreak/>
        <w:t>Yarışmaya katılmak isteyenler 50,00 TL (Elli Türk Lirası) karşılığında “</w:t>
      </w:r>
      <w:r w:rsidRPr="008E7483">
        <w:rPr>
          <w:rFonts w:ascii="Times New Roman" w:hAnsi="Times New Roman" w:cs="Times New Roman"/>
          <w:i/>
          <w:sz w:val="24"/>
          <w:szCs w:val="24"/>
        </w:rPr>
        <w:t>Tekirdağ Büyükşehir Belediye Hizmet Binası, Meydan ve Çevresinin Düzenlenmesi Mimari ve Kentsel Tasarım Proje Yarışması</w:t>
      </w:r>
      <w:r>
        <w:rPr>
          <w:rFonts w:ascii="Times New Roman" w:hAnsi="Times New Roman" w:cs="Times New Roman"/>
          <w:i/>
          <w:sz w:val="24"/>
          <w:szCs w:val="24"/>
        </w:rPr>
        <w:t>”</w:t>
      </w:r>
      <w:r>
        <w:rPr>
          <w:rFonts w:ascii="Times New Roman" w:hAnsi="Times New Roman" w:cs="Times New Roman"/>
          <w:sz w:val="24"/>
          <w:szCs w:val="24"/>
        </w:rPr>
        <w:t xml:space="preserve"> şartnamesini alabileceklerdir. Yarışma şartname bedelinin “</w:t>
      </w:r>
      <w:r w:rsidRPr="008E7483">
        <w:rPr>
          <w:rFonts w:ascii="Times New Roman" w:hAnsi="Times New Roman" w:cs="Times New Roman"/>
          <w:i/>
          <w:sz w:val="24"/>
          <w:szCs w:val="24"/>
        </w:rPr>
        <w:t>Tekirdağ Büyükşehir Belediye Hizmet Binası, Meydan ve Çevresinin Düzenlenmesi Mimari ve Kentsel Tasarım Proje Yarışması</w:t>
      </w:r>
      <w:r>
        <w:rPr>
          <w:rFonts w:ascii="Times New Roman" w:hAnsi="Times New Roman" w:cs="Times New Roman"/>
          <w:i/>
          <w:sz w:val="24"/>
          <w:szCs w:val="24"/>
        </w:rPr>
        <w:t>”</w:t>
      </w:r>
      <w:r>
        <w:rPr>
          <w:rFonts w:ascii="Times New Roman" w:hAnsi="Times New Roman" w:cs="Times New Roman"/>
          <w:sz w:val="24"/>
          <w:szCs w:val="24"/>
        </w:rPr>
        <w:t xml:space="preserve"> açıklaması ile </w:t>
      </w:r>
      <w:r w:rsidRPr="008E7483">
        <w:rPr>
          <w:rFonts w:ascii="Times New Roman" w:hAnsi="Times New Roman" w:cs="Times New Roman"/>
          <w:sz w:val="24"/>
          <w:szCs w:val="24"/>
          <w:u w:val="single"/>
        </w:rPr>
        <w:t>Tekirdağ Büyükşehir Belediyesine ait Halk Bankası Tekirdağ Şubesi TR78 0001 2009 3040 0007 0000 01</w:t>
      </w:r>
      <w:r>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hesaba veya Tekirdağ Büyükşehir Belediyesi Tahsilat Veznelerine yatırılması ve alınacak dekontun yarışma raportörlüğüne ibrazı ile şartname ve ekleri elden alınabileceği gibi dekont ile isim, adres, telefon ve e-posta bilgilerini içeren belgenin e-posta ile raportörlüğe gönderilmesi halinde de yarışma şartnamesi ve ekleri adreslerine gönderilebilir.</w:t>
      </w:r>
    </w:p>
    <w:p w:rsidR="008E7483" w:rsidRDefault="008E7483" w:rsidP="00D63AD8">
      <w:pPr>
        <w:jc w:val="both"/>
        <w:rPr>
          <w:rFonts w:ascii="Times New Roman" w:hAnsi="Times New Roman" w:cs="Times New Roman"/>
          <w:b/>
          <w:sz w:val="24"/>
          <w:szCs w:val="24"/>
        </w:rPr>
      </w:pPr>
      <w:r>
        <w:rPr>
          <w:rFonts w:ascii="Times New Roman" w:hAnsi="Times New Roman" w:cs="Times New Roman"/>
          <w:b/>
          <w:sz w:val="24"/>
          <w:szCs w:val="24"/>
        </w:rPr>
        <w:t>8.</w:t>
      </w:r>
      <w:r w:rsidR="008C4922">
        <w:rPr>
          <w:rFonts w:ascii="Times New Roman" w:hAnsi="Times New Roman" w:cs="Times New Roman"/>
          <w:b/>
          <w:sz w:val="24"/>
          <w:szCs w:val="24"/>
        </w:rPr>
        <w:t>Yarışmayı Düzenleyen İ</w:t>
      </w:r>
      <w:r w:rsidRPr="008E7483">
        <w:rPr>
          <w:rFonts w:ascii="Times New Roman" w:hAnsi="Times New Roman" w:cs="Times New Roman"/>
          <w:b/>
          <w:sz w:val="24"/>
          <w:szCs w:val="24"/>
        </w:rPr>
        <w:t>dareye Ait İletişim Bilgileri</w:t>
      </w:r>
    </w:p>
    <w:p w:rsidR="00555597" w:rsidRDefault="008C4922" w:rsidP="00555597">
      <w:pPr>
        <w:jc w:val="both"/>
        <w:rPr>
          <w:rFonts w:ascii="Times New Roman" w:hAnsi="Times New Roman" w:cs="Times New Roman"/>
          <w:sz w:val="24"/>
          <w:szCs w:val="24"/>
        </w:rPr>
      </w:pPr>
      <w:r>
        <w:rPr>
          <w:rFonts w:ascii="Times New Roman" w:hAnsi="Times New Roman" w:cs="Times New Roman"/>
          <w:i/>
          <w:sz w:val="24"/>
          <w:szCs w:val="24"/>
        </w:rPr>
        <w:t>“</w:t>
      </w:r>
      <w:r w:rsidRPr="008C4922">
        <w:rPr>
          <w:rFonts w:ascii="Times New Roman" w:hAnsi="Times New Roman" w:cs="Times New Roman"/>
          <w:i/>
          <w:sz w:val="24"/>
          <w:szCs w:val="24"/>
        </w:rPr>
        <w:t>Tekirdağ Büyükşehir Belediye Hizmet Binası, Meydan ve Çevresinin Düzenlenmesi Mimari ve Kentsel Tasarım Proje Yarışması</w:t>
      </w:r>
      <w:r>
        <w:rPr>
          <w:rFonts w:ascii="Times New Roman" w:hAnsi="Times New Roman" w:cs="Times New Roman"/>
          <w:i/>
          <w:sz w:val="24"/>
          <w:szCs w:val="24"/>
        </w:rPr>
        <w:t>”</w:t>
      </w:r>
      <w:r>
        <w:rPr>
          <w:rFonts w:ascii="Times New Roman" w:hAnsi="Times New Roman" w:cs="Times New Roman"/>
          <w:sz w:val="24"/>
          <w:szCs w:val="24"/>
        </w:rPr>
        <w:t xml:space="preserve"> Raportörlüğü</w:t>
      </w:r>
    </w:p>
    <w:p w:rsidR="00555597" w:rsidRDefault="008C4922" w:rsidP="00555597">
      <w:pPr>
        <w:jc w:val="both"/>
        <w:rPr>
          <w:rFonts w:ascii="Times New Roman" w:hAnsi="Times New Roman" w:cs="Times New Roman"/>
          <w:sz w:val="24"/>
          <w:szCs w:val="24"/>
        </w:rPr>
      </w:pPr>
      <w:r>
        <w:rPr>
          <w:rFonts w:ascii="Times New Roman" w:hAnsi="Times New Roman" w:cs="Times New Roman"/>
          <w:sz w:val="24"/>
          <w:szCs w:val="24"/>
        </w:rPr>
        <w:t>Tekirdağ Büyükşehir Belediyesi İmar ve Şehircilik Dairesi Hizmet Binası</w:t>
      </w:r>
    </w:p>
    <w:p w:rsidR="008C4922" w:rsidRDefault="008C4922" w:rsidP="00555597">
      <w:pPr>
        <w:spacing w:after="0"/>
        <w:jc w:val="both"/>
        <w:rPr>
          <w:rFonts w:ascii="Times New Roman" w:hAnsi="Times New Roman" w:cs="Times New Roman"/>
          <w:sz w:val="24"/>
          <w:szCs w:val="24"/>
        </w:rPr>
      </w:pPr>
      <w:r>
        <w:rPr>
          <w:rFonts w:ascii="Times New Roman" w:hAnsi="Times New Roman" w:cs="Times New Roman"/>
          <w:sz w:val="24"/>
          <w:szCs w:val="24"/>
        </w:rPr>
        <w:t xml:space="preserve">Hürriyet Mahallesi, Fatih Sultan Mehmet Bulvarı, Karides Sokak, No:1 </w:t>
      </w:r>
      <w:proofErr w:type="spellStart"/>
      <w:r>
        <w:rPr>
          <w:rFonts w:ascii="Times New Roman" w:hAnsi="Times New Roman" w:cs="Times New Roman"/>
          <w:sz w:val="24"/>
          <w:szCs w:val="24"/>
        </w:rPr>
        <w:t>Dinçgül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Özçakı</w:t>
      </w:r>
      <w:proofErr w:type="spellEnd"/>
      <w:r>
        <w:rPr>
          <w:rFonts w:ascii="Times New Roman" w:hAnsi="Times New Roman" w:cs="Times New Roman"/>
          <w:sz w:val="24"/>
          <w:szCs w:val="24"/>
        </w:rPr>
        <w:t xml:space="preserve"> İş Merkezi </w:t>
      </w:r>
      <w:proofErr w:type="spellStart"/>
      <w:r>
        <w:rPr>
          <w:rFonts w:ascii="Times New Roman" w:hAnsi="Times New Roman" w:cs="Times New Roman"/>
          <w:sz w:val="24"/>
          <w:szCs w:val="24"/>
        </w:rPr>
        <w:t>Süleymanpaşa</w:t>
      </w:r>
      <w:proofErr w:type="spellEnd"/>
      <w:r>
        <w:rPr>
          <w:rFonts w:ascii="Times New Roman" w:hAnsi="Times New Roman" w:cs="Times New Roman"/>
          <w:sz w:val="24"/>
          <w:szCs w:val="24"/>
        </w:rPr>
        <w:t>/TEKİRDAĞ</w:t>
      </w:r>
    </w:p>
    <w:p w:rsidR="00555597" w:rsidRDefault="00555597" w:rsidP="00555597">
      <w:pPr>
        <w:spacing w:after="0"/>
        <w:jc w:val="both"/>
        <w:rPr>
          <w:rFonts w:ascii="Times New Roman" w:hAnsi="Times New Roman" w:cs="Times New Roman"/>
          <w:sz w:val="24"/>
          <w:szCs w:val="24"/>
        </w:rPr>
      </w:pPr>
    </w:p>
    <w:p w:rsidR="008C4922" w:rsidRDefault="008C4922" w:rsidP="00555597">
      <w:pPr>
        <w:spacing w:after="0"/>
        <w:jc w:val="both"/>
        <w:rPr>
          <w:rFonts w:ascii="Times New Roman" w:hAnsi="Times New Roman" w:cs="Times New Roman"/>
          <w:sz w:val="24"/>
          <w:szCs w:val="24"/>
        </w:rPr>
      </w:pPr>
      <w:r>
        <w:rPr>
          <w:rFonts w:ascii="Times New Roman" w:hAnsi="Times New Roman" w:cs="Times New Roman"/>
          <w:sz w:val="24"/>
          <w:szCs w:val="24"/>
        </w:rPr>
        <w:t>Telefon: 0 850 459 28 04</w:t>
      </w:r>
    </w:p>
    <w:p w:rsidR="00555597" w:rsidRDefault="00555597" w:rsidP="00555597">
      <w:pPr>
        <w:spacing w:after="0"/>
        <w:jc w:val="both"/>
        <w:rPr>
          <w:rFonts w:ascii="Times New Roman" w:hAnsi="Times New Roman" w:cs="Times New Roman"/>
          <w:sz w:val="24"/>
          <w:szCs w:val="24"/>
        </w:rPr>
      </w:pPr>
    </w:p>
    <w:p w:rsidR="008C4922" w:rsidRDefault="008C4922" w:rsidP="00555597">
      <w:pPr>
        <w:spacing w:after="0"/>
        <w:jc w:val="both"/>
        <w:rPr>
          <w:rFonts w:ascii="Times New Roman" w:hAnsi="Times New Roman" w:cs="Times New Roman"/>
          <w:sz w:val="24"/>
          <w:szCs w:val="24"/>
        </w:rPr>
      </w:pPr>
      <w:r>
        <w:rPr>
          <w:rFonts w:ascii="Times New Roman" w:hAnsi="Times New Roman" w:cs="Times New Roman"/>
          <w:sz w:val="24"/>
          <w:szCs w:val="24"/>
        </w:rPr>
        <w:t>E-posta: yarisma@tekirdag.bel.tr</w:t>
      </w:r>
    </w:p>
    <w:p w:rsidR="00A03AC5" w:rsidRDefault="00A03AC5" w:rsidP="00555597">
      <w:pPr>
        <w:spacing w:after="0"/>
        <w:jc w:val="both"/>
        <w:rPr>
          <w:rFonts w:ascii="Times New Roman" w:hAnsi="Times New Roman" w:cs="Times New Roman"/>
          <w:sz w:val="24"/>
          <w:szCs w:val="24"/>
        </w:rPr>
      </w:pPr>
    </w:p>
    <w:p w:rsidR="00A03AC5" w:rsidRDefault="00A03AC5" w:rsidP="00A03AC5">
      <w:pPr>
        <w:spacing w:after="0"/>
        <w:jc w:val="right"/>
        <w:rPr>
          <w:rFonts w:ascii="Times New Roman" w:hAnsi="Times New Roman" w:cs="Times New Roman"/>
          <w:sz w:val="24"/>
          <w:szCs w:val="24"/>
        </w:rPr>
      </w:pPr>
    </w:p>
    <w:p w:rsidR="00A03AC5" w:rsidRDefault="00A03AC5" w:rsidP="00A03AC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A03AC5" w:rsidRDefault="00A03AC5" w:rsidP="00A03AC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A03AC5" w:rsidRDefault="00A03AC5" w:rsidP="00A03AC5">
      <w:pPr>
        <w:spacing w:after="0"/>
        <w:jc w:val="center"/>
        <w:rPr>
          <w:rFonts w:ascii="Times New Roman" w:hAnsi="Times New Roman" w:cs="Times New Roman"/>
          <w:sz w:val="24"/>
          <w:szCs w:val="24"/>
        </w:rPr>
      </w:pPr>
    </w:p>
    <w:p w:rsidR="00A03AC5" w:rsidRDefault="00A03AC5" w:rsidP="00A03AC5">
      <w:pPr>
        <w:spacing w:after="0"/>
        <w:jc w:val="center"/>
        <w:rPr>
          <w:rFonts w:ascii="Times New Roman" w:hAnsi="Times New Roman" w:cs="Times New Roman"/>
          <w:sz w:val="24"/>
          <w:szCs w:val="24"/>
        </w:rPr>
      </w:pPr>
    </w:p>
    <w:p w:rsidR="00A03AC5" w:rsidRDefault="00A03AC5" w:rsidP="00A03AC5">
      <w:pPr>
        <w:spacing w:after="0"/>
        <w:jc w:val="center"/>
        <w:rPr>
          <w:rFonts w:ascii="Times New Roman" w:hAnsi="Times New Roman" w:cs="Times New Roman"/>
          <w:sz w:val="24"/>
          <w:szCs w:val="24"/>
        </w:rPr>
      </w:pPr>
      <w:r>
        <w:rPr>
          <w:rFonts w:ascii="Times New Roman" w:hAnsi="Times New Roman" w:cs="Times New Roman"/>
          <w:sz w:val="24"/>
          <w:szCs w:val="24"/>
        </w:rPr>
        <w:t xml:space="preserve">                                                                                      Kadir ALBAYRAK</w:t>
      </w:r>
    </w:p>
    <w:p w:rsidR="00A03AC5" w:rsidRPr="008C4922" w:rsidRDefault="00A03AC5" w:rsidP="00A03AC5">
      <w:pPr>
        <w:spacing w:after="0"/>
        <w:jc w:val="center"/>
        <w:rPr>
          <w:rFonts w:ascii="Times New Roman" w:hAnsi="Times New Roman" w:cs="Times New Roman"/>
          <w:sz w:val="24"/>
          <w:szCs w:val="24"/>
        </w:rPr>
      </w:pPr>
      <w:r>
        <w:rPr>
          <w:rFonts w:ascii="Times New Roman" w:hAnsi="Times New Roman" w:cs="Times New Roman"/>
          <w:sz w:val="24"/>
          <w:szCs w:val="24"/>
        </w:rPr>
        <w:t xml:space="preserve">                                                                                     Tekirdağ Büyükşehir Belediye Başkanı</w:t>
      </w:r>
    </w:p>
    <w:sectPr w:rsidR="00A03AC5" w:rsidRPr="008C4922" w:rsidSect="002D4C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0199"/>
    <w:multiLevelType w:val="hybridMultilevel"/>
    <w:tmpl w:val="542EC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CB3C1C"/>
    <w:multiLevelType w:val="hybridMultilevel"/>
    <w:tmpl w:val="756087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055C55"/>
    <w:multiLevelType w:val="hybridMultilevel"/>
    <w:tmpl w:val="EF5419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52E01BA0"/>
    <w:multiLevelType w:val="hybridMultilevel"/>
    <w:tmpl w:val="2356E0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5E1F31"/>
    <w:multiLevelType w:val="hybridMultilevel"/>
    <w:tmpl w:val="CB3EC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5555B1"/>
    <w:multiLevelType w:val="hybridMultilevel"/>
    <w:tmpl w:val="6E2C168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D5214"/>
    <w:rsid w:val="00096FFD"/>
    <w:rsid w:val="000B5BA7"/>
    <w:rsid w:val="000D4137"/>
    <w:rsid w:val="000F77F0"/>
    <w:rsid w:val="001A0ABB"/>
    <w:rsid w:val="002D4C1B"/>
    <w:rsid w:val="003A64E5"/>
    <w:rsid w:val="003D432E"/>
    <w:rsid w:val="004518F2"/>
    <w:rsid w:val="00481F32"/>
    <w:rsid w:val="004825FD"/>
    <w:rsid w:val="0049793D"/>
    <w:rsid w:val="004A7D04"/>
    <w:rsid w:val="00555597"/>
    <w:rsid w:val="0062189E"/>
    <w:rsid w:val="006F51B2"/>
    <w:rsid w:val="00715113"/>
    <w:rsid w:val="007726A7"/>
    <w:rsid w:val="007C2F37"/>
    <w:rsid w:val="007C7B30"/>
    <w:rsid w:val="008B31BC"/>
    <w:rsid w:val="008C30E9"/>
    <w:rsid w:val="008C4922"/>
    <w:rsid w:val="008E7483"/>
    <w:rsid w:val="00A03AC5"/>
    <w:rsid w:val="00AA542B"/>
    <w:rsid w:val="00B363B8"/>
    <w:rsid w:val="00D63AD8"/>
    <w:rsid w:val="00D915AA"/>
    <w:rsid w:val="00DD5214"/>
    <w:rsid w:val="00E359BF"/>
    <w:rsid w:val="00E82FCC"/>
    <w:rsid w:val="00EE0BCF"/>
    <w:rsid w:val="00F0357A"/>
    <w:rsid w:val="00F04224"/>
    <w:rsid w:val="00F17BC2"/>
    <w:rsid w:val="00F65591"/>
    <w:rsid w:val="00FA06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4224"/>
    <w:pPr>
      <w:ind w:left="720"/>
      <w:contextualSpacing/>
    </w:pPr>
  </w:style>
  <w:style w:type="table" w:styleId="TabloKlavuzu">
    <w:name w:val="Table Grid"/>
    <w:basedOn w:val="NormalTablo"/>
    <w:uiPriority w:val="59"/>
    <w:rsid w:val="00482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4224"/>
    <w:pPr>
      <w:ind w:left="720"/>
      <w:contextualSpacing/>
    </w:pPr>
  </w:style>
  <w:style w:type="table" w:styleId="TabloKlavuzu">
    <w:name w:val="Table Grid"/>
    <w:basedOn w:val="NormalTablo"/>
    <w:uiPriority w:val="59"/>
    <w:rsid w:val="0048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İnsan Kaynakları 06</dc:creator>
  <cp:lastModifiedBy>user</cp:lastModifiedBy>
  <cp:revision>2</cp:revision>
  <cp:lastPrinted>2014-12-26T08:27:00Z</cp:lastPrinted>
  <dcterms:created xsi:type="dcterms:W3CDTF">2015-01-06T13:01:00Z</dcterms:created>
  <dcterms:modified xsi:type="dcterms:W3CDTF">2015-01-06T13:01:00Z</dcterms:modified>
</cp:coreProperties>
</file>